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5602" w14:textId="509DD3A2" w:rsidR="009D7C43" w:rsidRDefault="003E6D4E">
      <w:pPr>
        <w:rPr>
          <w:rFonts w:ascii="Segoe UI" w:hAnsi="Segoe UI" w:cs="Segoe UI"/>
          <w:b/>
          <w:bCs/>
          <w:noProof/>
          <w:sz w:val="24"/>
        </w:rPr>
      </w:pPr>
      <w:r>
        <w:rPr>
          <w:rFonts w:ascii="Segoe UI" w:hAnsi="Segoe UI" w:cs="Segoe UI"/>
          <w:b/>
          <w:bCs/>
          <w:noProof/>
          <w:sz w:val="24"/>
          <w:lang w:eastAsia="en-GB"/>
        </w:rPr>
        <w:drawing>
          <wp:inline distT="0" distB="0" distL="0" distR="0" wp14:anchorId="37E14C84" wp14:editId="0AF2D68F">
            <wp:extent cx="5787390" cy="261366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764" cy="2617893"/>
                    </a:xfrm>
                    <a:prstGeom prst="rect">
                      <a:avLst/>
                    </a:prstGeom>
                    <a:noFill/>
                    <a:ln>
                      <a:noFill/>
                    </a:ln>
                  </pic:spPr>
                </pic:pic>
              </a:graphicData>
            </a:graphic>
          </wp:inline>
        </w:drawing>
      </w:r>
    </w:p>
    <w:p w14:paraId="51CCD3D4" w14:textId="39E7597D" w:rsidR="003E6D4E" w:rsidRPr="003E6D4E" w:rsidRDefault="003E6D4E" w:rsidP="003E6D4E"/>
    <w:p w14:paraId="7B60D258" w14:textId="4C72742D" w:rsidR="003E6D4E" w:rsidRPr="003E6D4E" w:rsidRDefault="003E6D4E" w:rsidP="003E6D4E"/>
    <w:p w14:paraId="5DDFC613" w14:textId="6CBEBE09" w:rsidR="003E6D4E" w:rsidRPr="003E6D4E" w:rsidRDefault="003E6D4E" w:rsidP="003E6D4E"/>
    <w:p w14:paraId="6C8D5820" w14:textId="057AC362" w:rsidR="003E6D4E" w:rsidRPr="003E6D4E" w:rsidRDefault="003E6D4E" w:rsidP="003E6D4E">
      <w:pPr>
        <w:rPr>
          <w:rFonts w:ascii="Letter-join Air No-lead 1" w:hAnsi="Letter-join Air No-lead 1" w:cs="Segoe UI"/>
          <w:b/>
          <w:bCs/>
          <w:noProof/>
          <w:sz w:val="28"/>
          <w:szCs w:val="28"/>
        </w:rPr>
      </w:pPr>
    </w:p>
    <w:p w14:paraId="51A62E8A" w14:textId="18D39EBD" w:rsidR="003E6D4E" w:rsidRPr="009C6EFF" w:rsidRDefault="003E6D4E" w:rsidP="003E6D4E">
      <w:pPr>
        <w:tabs>
          <w:tab w:val="left" w:pos="1140"/>
        </w:tabs>
        <w:jc w:val="center"/>
        <w:rPr>
          <w:rFonts w:ascii="Arial" w:hAnsi="Arial" w:cs="Arial"/>
          <w:sz w:val="36"/>
          <w:szCs w:val="36"/>
        </w:rPr>
      </w:pPr>
      <w:r w:rsidRPr="009C6EFF">
        <w:rPr>
          <w:rFonts w:ascii="Arial" w:hAnsi="Arial" w:cs="Arial"/>
          <w:sz w:val="36"/>
          <w:szCs w:val="36"/>
        </w:rPr>
        <w:t>St John’s CofE Primary Academy</w:t>
      </w:r>
    </w:p>
    <w:p w14:paraId="37E10584" w14:textId="139266D2" w:rsidR="003E6D4E" w:rsidRDefault="003E6D4E" w:rsidP="003E6D4E">
      <w:pPr>
        <w:tabs>
          <w:tab w:val="left" w:pos="1140"/>
        </w:tabs>
        <w:jc w:val="center"/>
        <w:rPr>
          <w:rFonts w:ascii="Letter-join Air No-lead 1" w:hAnsi="Letter-join Air No-lead 1"/>
          <w:sz w:val="36"/>
          <w:szCs w:val="36"/>
        </w:rPr>
      </w:pPr>
      <w:r w:rsidRPr="009C6EFF">
        <w:rPr>
          <w:rFonts w:ascii="Arial" w:hAnsi="Arial" w:cs="Arial"/>
          <w:sz w:val="36"/>
          <w:szCs w:val="36"/>
        </w:rPr>
        <w:t xml:space="preserve">Special Educational Needs and Disability (SEND) procedure and </w:t>
      </w:r>
      <w:r w:rsidR="004D58D4" w:rsidRPr="009C6EFF">
        <w:rPr>
          <w:rFonts w:ascii="Arial" w:hAnsi="Arial" w:cs="Arial"/>
          <w:sz w:val="36"/>
          <w:szCs w:val="36"/>
        </w:rPr>
        <w:t>policy</w:t>
      </w:r>
      <w:r w:rsidR="004D58D4" w:rsidRPr="003E6D4E">
        <w:rPr>
          <w:rFonts w:ascii="Letter-join Air No-lead 1" w:hAnsi="Letter-join Air No-lead 1"/>
          <w:sz w:val="36"/>
          <w:szCs w:val="36"/>
        </w:rPr>
        <w:t>.</w:t>
      </w:r>
    </w:p>
    <w:p w14:paraId="12ED4FC5" w14:textId="77777777" w:rsidR="003E6D4E" w:rsidRPr="003E6D4E" w:rsidRDefault="003E6D4E" w:rsidP="003E6D4E">
      <w:pPr>
        <w:tabs>
          <w:tab w:val="left" w:pos="1140"/>
        </w:tabs>
        <w:jc w:val="center"/>
        <w:rPr>
          <w:rFonts w:ascii="Letter-join Air No-lead 1" w:hAnsi="Letter-join Air No-lead 1"/>
          <w:b/>
          <w:bCs/>
          <w:sz w:val="36"/>
          <w:szCs w:val="36"/>
        </w:rPr>
      </w:pPr>
    </w:p>
    <w:p w14:paraId="194BA98A" w14:textId="2FD2F788" w:rsidR="003E6D4E" w:rsidRPr="009C6EFF" w:rsidRDefault="003E6D4E" w:rsidP="003E6D4E">
      <w:pPr>
        <w:tabs>
          <w:tab w:val="left" w:pos="1140"/>
        </w:tabs>
        <w:rPr>
          <w:rFonts w:ascii="Arial" w:hAnsi="Arial" w:cs="Arial"/>
          <w:sz w:val="36"/>
          <w:szCs w:val="36"/>
        </w:rPr>
      </w:pPr>
      <w:r w:rsidRPr="009C6EFF">
        <w:rPr>
          <w:rFonts w:ascii="Arial" w:hAnsi="Arial" w:cs="Arial"/>
          <w:b/>
          <w:bCs/>
          <w:sz w:val="36"/>
          <w:szCs w:val="36"/>
        </w:rPr>
        <w:t>Author:</w:t>
      </w:r>
      <w:r w:rsidRPr="009C6EFF">
        <w:rPr>
          <w:rFonts w:ascii="Arial" w:hAnsi="Arial" w:cs="Arial"/>
          <w:sz w:val="36"/>
          <w:szCs w:val="36"/>
        </w:rPr>
        <w:t xml:space="preserve"> Rachel Rudd </w:t>
      </w:r>
    </w:p>
    <w:p w14:paraId="3CF07CA6" w14:textId="415D2DE7" w:rsidR="003E6D4E" w:rsidRPr="009C6EFF" w:rsidRDefault="003E6D4E" w:rsidP="003E6D4E">
      <w:pPr>
        <w:tabs>
          <w:tab w:val="left" w:pos="1140"/>
        </w:tabs>
        <w:rPr>
          <w:rFonts w:ascii="Arial" w:hAnsi="Arial" w:cs="Arial"/>
          <w:sz w:val="36"/>
          <w:szCs w:val="36"/>
        </w:rPr>
      </w:pPr>
      <w:r w:rsidRPr="009C6EFF">
        <w:rPr>
          <w:rFonts w:ascii="Arial" w:hAnsi="Arial" w:cs="Arial"/>
          <w:b/>
          <w:bCs/>
          <w:sz w:val="36"/>
          <w:szCs w:val="36"/>
        </w:rPr>
        <w:t>Date of issue:</w:t>
      </w:r>
      <w:r w:rsidRPr="009C6EFF">
        <w:rPr>
          <w:rFonts w:ascii="Arial" w:hAnsi="Arial" w:cs="Arial"/>
          <w:sz w:val="36"/>
          <w:szCs w:val="36"/>
        </w:rPr>
        <w:t xml:space="preserve"> September 202</w:t>
      </w:r>
      <w:r w:rsidR="004D58D4" w:rsidRPr="009C6EFF">
        <w:rPr>
          <w:rFonts w:ascii="Arial" w:hAnsi="Arial" w:cs="Arial"/>
          <w:sz w:val="36"/>
          <w:szCs w:val="36"/>
        </w:rPr>
        <w:t>3</w:t>
      </w:r>
      <w:r w:rsidRPr="009C6EFF">
        <w:rPr>
          <w:rFonts w:ascii="Arial" w:hAnsi="Arial" w:cs="Arial"/>
          <w:sz w:val="36"/>
          <w:szCs w:val="36"/>
        </w:rPr>
        <w:t xml:space="preserve"> </w:t>
      </w:r>
    </w:p>
    <w:p w14:paraId="7BB4749B" w14:textId="34E6C5FF" w:rsidR="003E6D4E" w:rsidRPr="009C6EFF" w:rsidRDefault="003E6D4E" w:rsidP="003E6D4E">
      <w:pPr>
        <w:tabs>
          <w:tab w:val="left" w:pos="1140"/>
        </w:tabs>
        <w:rPr>
          <w:rFonts w:ascii="Arial" w:hAnsi="Arial" w:cs="Arial"/>
          <w:sz w:val="36"/>
          <w:szCs w:val="36"/>
        </w:rPr>
      </w:pPr>
      <w:r w:rsidRPr="009C6EFF">
        <w:rPr>
          <w:rFonts w:ascii="Arial" w:hAnsi="Arial" w:cs="Arial"/>
          <w:b/>
          <w:bCs/>
          <w:sz w:val="36"/>
          <w:szCs w:val="36"/>
        </w:rPr>
        <w:t>Review date:</w:t>
      </w:r>
      <w:r w:rsidRPr="009C6EFF">
        <w:rPr>
          <w:rFonts w:ascii="Arial" w:hAnsi="Arial" w:cs="Arial"/>
          <w:sz w:val="36"/>
          <w:szCs w:val="36"/>
        </w:rPr>
        <w:t xml:space="preserve"> July 202</w:t>
      </w:r>
      <w:r w:rsidR="004D58D4" w:rsidRPr="009C6EFF">
        <w:rPr>
          <w:rFonts w:ascii="Arial" w:hAnsi="Arial" w:cs="Arial"/>
          <w:sz w:val="36"/>
          <w:szCs w:val="36"/>
        </w:rPr>
        <w:t>4</w:t>
      </w:r>
    </w:p>
    <w:p w14:paraId="3FED85AE" w14:textId="46CF95A7" w:rsidR="003E6D4E" w:rsidRPr="009C6EFF" w:rsidRDefault="003E6D4E" w:rsidP="003E6D4E">
      <w:pPr>
        <w:tabs>
          <w:tab w:val="left" w:pos="1140"/>
        </w:tabs>
        <w:rPr>
          <w:rFonts w:ascii="Arial" w:hAnsi="Arial" w:cs="Arial"/>
          <w:sz w:val="36"/>
          <w:szCs w:val="36"/>
        </w:rPr>
      </w:pPr>
      <w:r w:rsidRPr="009C6EFF">
        <w:rPr>
          <w:rFonts w:ascii="Arial" w:hAnsi="Arial" w:cs="Arial"/>
          <w:b/>
          <w:bCs/>
          <w:sz w:val="36"/>
          <w:szCs w:val="36"/>
        </w:rPr>
        <w:t>Key Personnel Principal:</w:t>
      </w:r>
      <w:r w:rsidRPr="009C6EFF">
        <w:rPr>
          <w:rFonts w:ascii="Arial" w:hAnsi="Arial" w:cs="Arial"/>
          <w:sz w:val="36"/>
          <w:szCs w:val="36"/>
        </w:rPr>
        <w:t xml:space="preserve"> </w:t>
      </w:r>
      <w:r w:rsidR="004D58D4" w:rsidRPr="009C6EFF">
        <w:rPr>
          <w:rFonts w:ascii="Arial" w:hAnsi="Arial" w:cs="Arial"/>
          <w:sz w:val="36"/>
          <w:szCs w:val="36"/>
        </w:rPr>
        <w:t>Matthew Seex</w:t>
      </w:r>
      <w:r w:rsidRPr="009C6EFF">
        <w:rPr>
          <w:rFonts w:ascii="Arial" w:hAnsi="Arial" w:cs="Arial"/>
          <w:sz w:val="36"/>
          <w:szCs w:val="36"/>
        </w:rPr>
        <w:t xml:space="preserve">  </w:t>
      </w:r>
    </w:p>
    <w:p w14:paraId="2106D58E" w14:textId="351A01C6" w:rsidR="003E6D4E" w:rsidRPr="009C6EFF" w:rsidRDefault="003E6D4E" w:rsidP="003E6D4E">
      <w:pPr>
        <w:tabs>
          <w:tab w:val="left" w:pos="1140"/>
        </w:tabs>
        <w:rPr>
          <w:rFonts w:ascii="Arial" w:hAnsi="Arial" w:cs="Arial"/>
          <w:sz w:val="36"/>
          <w:szCs w:val="36"/>
        </w:rPr>
      </w:pPr>
      <w:r w:rsidRPr="009C6EFF">
        <w:rPr>
          <w:rFonts w:ascii="Arial" w:hAnsi="Arial" w:cs="Arial"/>
          <w:b/>
          <w:bCs/>
          <w:sz w:val="36"/>
          <w:szCs w:val="36"/>
        </w:rPr>
        <w:t>Chair of Governors:</w:t>
      </w:r>
      <w:r w:rsidRPr="009C6EFF">
        <w:rPr>
          <w:rFonts w:ascii="Arial" w:hAnsi="Arial" w:cs="Arial"/>
          <w:sz w:val="36"/>
          <w:szCs w:val="36"/>
        </w:rPr>
        <w:t xml:space="preserve"> Michael Ward</w:t>
      </w:r>
    </w:p>
    <w:p w14:paraId="41C2CE2A" w14:textId="696BF4CD" w:rsidR="003E6D4E" w:rsidRDefault="003E6D4E" w:rsidP="003E6D4E">
      <w:pPr>
        <w:tabs>
          <w:tab w:val="left" w:pos="1140"/>
        </w:tabs>
        <w:rPr>
          <w:rFonts w:ascii="Letter-join Air No-lead 1" w:hAnsi="Letter-join Air No-lead 1"/>
          <w:sz w:val="36"/>
          <w:szCs w:val="36"/>
        </w:rPr>
      </w:pPr>
    </w:p>
    <w:p w14:paraId="6D9B4A9D" w14:textId="798A69AF" w:rsidR="003E6D4E" w:rsidRDefault="003E6D4E" w:rsidP="003E6D4E">
      <w:pPr>
        <w:tabs>
          <w:tab w:val="left" w:pos="1140"/>
        </w:tabs>
        <w:rPr>
          <w:rFonts w:ascii="Letter-join Air No-lead 1" w:hAnsi="Letter-join Air No-lead 1"/>
          <w:sz w:val="36"/>
          <w:szCs w:val="36"/>
        </w:rPr>
      </w:pPr>
    </w:p>
    <w:p w14:paraId="4E055A21" w14:textId="3E5F920F" w:rsidR="003E6D4E" w:rsidRDefault="003E6D4E" w:rsidP="003E6D4E">
      <w:pPr>
        <w:tabs>
          <w:tab w:val="left" w:pos="1140"/>
        </w:tabs>
        <w:rPr>
          <w:rFonts w:ascii="Letter-join Air No-lead 1" w:hAnsi="Letter-join Air No-lead 1"/>
          <w:sz w:val="36"/>
          <w:szCs w:val="36"/>
        </w:rPr>
      </w:pPr>
    </w:p>
    <w:p w14:paraId="73731CC4" w14:textId="22238ACF" w:rsidR="003E6D4E" w:rsidRDefault="003E6D4E" w:rsidP="003E6D4E">
      <w:pPr>
        <w:tabs>
          <w:tab w:val="left" w:pos="1140"/>
        </w:tabs>
        <w:rPr>
          <w:rFonts w:ascii="Letter-join Air No-lead 1" w:hAnsi="Letter-join Air No-lead 1"/>
          <w:sz w:val="36"/>
          <w:szCs w:val="36"/>
        </w:rPr>
      </w:pPr>
    </w:p>
    <w:p w14:paraId="4890E790" w14:textId="2CD4DF1A" w:rsidR="003E6D4E" w:rsidRPr="009C6EFF" w:rsidRDefault="003E6D4E" w:rsidP="003E6D4E">
      <w:pPr>
        <w:tabs>
          <w:tab w:val="left" w:pos="1140"/>
        </w:tabs>
        <w:rPr>
          <w:rFonts w:ascii="Arial" w:hAnsi="Arial" w:cs="Arial"/>
          <w:sz w:val="36"/>
          <w:szCs w:val="36"/>
        </w:rPr>
      </w:pPr>
      <w:r w:rsidRPr="009C6EFF">
        <w:rPr>
          <w:rFonts w:ascii="Arial" w:hAnsi="Arial" w:cs="Arial"/>
          <w:sz w:val="36"/>
          <w:szCs w:val="36"/>
        </w:rPr>
        <w:lastRenderedPageBreak/>
        <w:t>Special Educational Needs and Disability Policy:</w:t>
      </w:r>
    </w:p>
    <w:p w14:paraId="7D7FBE4F" w14:textId="28B4E30C" w:rsidR="003E6D4E" w:rsidRPr="009C6EFF" w:rsidRDefault="003E6D4E" w:rsidP="003E6D4E">
      <w:pPr>
        <w:tabs>
          <w:tab w:val="left" w:pos="1140"/>
        </w:tabs>
        <w:rPr>
          <w:rFonts w:ascii="Arial" w:hAnsi="Arial" w:cs="Arial"/>
          <w:sz w:val="36"/>
          <w:szCs w:val="36"/>
        </w:rPr>
      </w:pPr>
    </w:p>
    <w:p w14:paraId="3E77110F" w14:textId="1277D10D" w:rsidR="003E6D4E" w:rsidRPr="009C6EFF" w:rsidRDefault="003E6D4E" w:rsidP="003E6D4E">
      <w:pPr>
        <w:tabs>
          <w:tab w:val="left" w:pos="1140"/>
        </w:tabs>
        <w:rPr>
          <w:rFonts w:ascii="Arial" w:hAnsi="Arial" w:cs="Arial"/>
          <w:sz w:val="36"/>
          <w:szCs w:val="36"/>
        </w:rPr>
      </w:pPr>
      <w:r w:rsidRPr="009C6EFF">
        <w:rPr>
          <w:rFonts w:ascii="Arial" w:hAnsi="Arial" w:cs="Arial"/>
          <w:sz w:val="36"/>
          <w:szCs w:val="36"/>
        </w:rPr>
        <w:t xml:space="preserve">The SEND policy reflects the principles of the 2014 Code of Practice. </w:t>
      </w:r>
    </w:p>
    <w:p w14:paraId="199B9DFE" w14:textId="77777777" w:rsidR="003E6D4E" w:rsidRPr="009C6EFF" w:rsidRDefault="003E6D4E" w:rsidP="003E6D4E">
      <w:pPr>
        <w:tabs>
          <w:tab w:val="left" w:pos="1140"/>
        </w:tabs>
        <w:rPr>
          <w:rFonts w:ascii="Arial" w:hAnsi="Arial" w:cs="Arial"/>
          <w:sz w:val="36"/>
          <w:szCs w:val="36"/>
        </w:rPr>
      </w:pPr>
    </w:p>
    <w:p w14:paraId="0C8E646B" w14:textId="0208CA95" w:rsidR="003E6D4E" w:rsidRPr="009C6EFF" w:rsidRDefault="003E6D4E" w:rsidP="003E6D4E">
      <w:pPr>
        <w:tabs>
          <w:tab w:val="left" w:pos="1140"/>
        </w:tabs>
        <w:rPr>
          <w:rFonts w:ascii="Arial" w:hAnsi="Arial" w:cs="Arial"/>
          <w:sz w:val="28"/>
          <w:szCs w:val="28"/>
        </w:rPr>
      </w:pPr>
      <w:r w:rsidRPr="009C6EFF">
        <w:rPr>
          <w:rFonts w:ascii="Arial" w:hAnsi="Arial" w:cs="Arial"/>
          <w:sz w:val="28"/>
          <w:szCs w:val="28"/>
        </w:rPr>
        <w:t>The SEND policy is written in line with the requirements of:</w:t>
      </w:r>
    </w:p>
    <w:p w14:paraId="2650572D" w14:textId="6338B9D7" w:rsidR="003E6D4E" w:rsidRPr="009C6EFF" w:rsidRDefault="003E6D4E" w:rsidP="003E6D4E">
      <w:pPr>
        <w:pStyle w:val="ListParagraph"/>
        <w:numPr>
          <w:ilvl w:val="0"/>
          <w:numId w:val="1"/>
        </w:numPr>
        <w:tabs>
          <w:tab w:val="left" w:pos="1140"/>
        </w:tabs>
        <w:rPr>
          <w:rFonts w:ascii="Arial" w:hAnsi="Arial" w:cs="Arial"/>
          <w:sz w:val="28"/>
          <w:szCs w:val="28"/>
        </w:rPr>
      </w:pPr>
      <w:r w:rsidRPr="009C6EFF">
        <w:rPr>
          <w:rFonts w:ascii="Arial" w:hAnsi="Arial" w:cs="Arial"/>
          <w:sz w:val="28"/>
          <w:szCs w:val="28"/>
        </w:rPr>
        <w:t>Part 3 of the Pupils and Families Act 2014</w:t>
      </w:r>
    </w:p>
    <w:p w14:paraId="123E4EBD" w14:textId="2D2407B8" w:rsidR="003E6D4E" w:rsidRPr="009C6EFF" w:rsidRDefault="003E6D4E" w:rsidP="003E6D4E">
      <w:pPr>
        <w:pStyle w:val="ListParagraph"/>
        <w:numPr>
          <w:ilvl w:val="0"/>
          <w:numId w:val="1"/>
        </w:numPr>
        <w:tabs>
          <w:tab w:val="left" w:pos="1140"/>
        </w:tabs>
        <w:rPr>
          <w:rFonts w:ascii="Arial" w:hAnsi="Arial" w:cs="Arial"/>
          <w:sz w:val="28"/>
          <w:szCs w:val="28"/>
        </w:rPr>
      </w:pPr>
      <w:r w:rsidRPr="009C6EFF">
        <w:rPr>
          <w:rFonts w:ascii="Arial" w:hAnsi="Arial" w:cs="Arial"/>
          <w:sz w:val="28"/>
          <w:szCs w:val="28"/>
        </w:rPr>
        <w:t>SEND Code of Practice September 2014</w:t>
      </w:r>
    </w:p>
    <w:p w14:paraId="5A48DB0F" w14:textId="21D929BF" w:rsidR="003E6D4E" w:rsidRPr="009C6EFF" w:rsidRDefault="003E6D4E" w:rsidP="003E6D4E">
      <w:pPr>
        <w:pStyle w:val="ListParagraph"/>
        <w:numPr>
          <w:ilvl w:val="0"/>
          <w:numId w:val="1"/>
        </w:numPr>
        <w:tabs>
          <w:tab w:val="left" w:pos="1140"/>
        </w:tabs>
        <w:rPr>
          <w:rFonts w:ascii="Arial" w:hAnsi="Arial" w:cs="Arial"/>
          <w:sz w:val="28"/>
          <w:szCs w:val="28"/>
        </w:rPr>
      </w:pPr>
      <w:r w:rsidRPr="009C6EFF">
        <w:rPr>
          <w:rFonts w:ascii="Arial" w:hAnsi="Arial" w:cs="Arial"/>
          <w:sz w:val="28"/>
          <w:szCs w:val="28"/>
        </w:rPr>
        <w:t>The Equality Act 2010</w:t>
      </w:r>
    </w:p>
    <w:p w14:paraId="2323365E" w14:textId="054121CA" w:rsidR="003E6D4E" w:rsidRPr="009C6EFF" w:rsidRDefault="003E6D4E" w:rsidP="003E6D4E">
      <w:pPr>
        <w:pStyle w:val="ListParagraph"/>
        <w:numPr>
          <w:ilvl w:val="0"/>
          <w:numId w:val="1"/>
        </w:numPr>
        <w:tabs>
          <w:tab w:val="left" w:pos="1140"/>
        </w:tabs>
        <w:rPr>
          <w:rFonts w:ascii="Arial" w:hAnsi="Arial" w:cs="Arial"/>
          <w:sz w:val="28"/>
          <w:szCs w:val="28"/>
        </w:rPr>
      </w:pPr>
      <w:r w:rsidRPr="009C6EFF">
        <w:rPr>
          <w:rFonts w:ascii="Arial" w:hAnsi="Arial" w:cs="Arial"/>
          <w:sz w:val="28"/>
          <w:szCs w:val="28"/>
        </w:rPr>
        <w:t>The Special Educational Needs and Disability Regulations 2014</w:t>
      </w:r>
    </w:p>
    <w:p w14:paraId="2EB9F4E3" w14:textId="28C7C570" w:rsidR="003E6D4E" w:rsidRPr="009C6EFF" w:rsidRDefault="003E6D4E" w:rsidP="003E6D4E">
      <w:pPr>
        <w:pStyle w:val="ListParagraph"/>
        <w:numPr>
          <w:ilvl w:val="0"/>
          <w:numId w:val="1"/>
        </w:numPr>
        <w:tabs>
          <w:tab w:val="left" w:pos="1140"/>
        </w:tabs>
        <w:rPr>
          <w:rFonts w:ascii="Arial" w:hAnsi="Arial" w:cs="Arial"/>
          <w:sz w:val="28"/>
          <w:szCs w:val="28"/>
        </w:rPr>
      </w:pPr>
      <w:r w:rsidRPr="009C6EFF">
        <w:rPr>
          <w:rFonts w:ascii="Arial" w:hAnsi="Arial" w:cs="Arial"/>
          <w:sz w:val="28"/>
          <w:szCs w:val="28"/>
        </w:rPr>
        <w:t>The Special Educational Needs (personal budgets and direct payments regulations) clause 49: 2014</w:t>
      </w:r>
    </w:p>
    <w:p w14:paraId="12EE176E" w14:textId="38D433C5" w:rsidR="003E6D4E" w:rsidRPr="009C6EFF" w:rsidRDefault="003E6D4E" w:rsidP="003E6D4E">
      <w:pPr>
        <w:pStyle w:val="ListParagraph"/>
        <w:numPr>
          <w:ilvl w:val="0"/>
          <w:numId w:val="1"/>
        </w:numPr>
        <w:tabs>
          <w:tab w:val="left" w:pos="1140"/>
        </w:tabs>
        <w:rPr>
          <w:rFonts w:ascii="Arial" w:hAnsi="Arial" w:cs="Arial"/>
          <w:sz w:val="28"/>
          <w:szCs w:val="28"/>
        </w:rPr>
      </w:pPr>
      <w:r w:rsidRPr="009C6EFF">
        <w:rPr>
          <w:rFonts w:ascii="Arial" w:hAnsi="Arial" w:cs="Arial"/>
          <w:sz w:val="28"/>
          <w:szCs w:val="28"/>
        </w:rPr>
        <w:t>The SEN information report regulations 2014</w:t>
      </w:r>
    </w:p>
    <w:p w14:paraId="3FD2E715" w14:textId="00F4A076" w:rsidR="003E6D4E" w:rsidRPr="009C6EFF" w:rsidRDefault="00371027" w:rsidP="003E6D4E">
      <w:pPr>
        <w:pStyle w:val="ListParagraph"/>
        <w:numPr>
          <w:ilvl w:val="0"/>
          <w:numId w:val="1"/>
        </w:numPr>
        <w:tabs>
          <w:tab w:val="left" w:pos="1140"/>
        </w:tabs>
        <w:rPr>
          <w:rFonts w:ascii="Arial" w:hAnsi="Arial" w:cs="Arial"/>
          <w:sz w:val="28"/>
          <w:szCs w:val="28"/>
        </w:rPr>
      </w:pPr>
      <w:r w:rsidRPr="009C6EFF">
        <w:rPr>
          <w:rFonts w:ascii="Arial" w:hAnsi="Arial" w:cs="Arial"/>
          <w:sz w:val="28"/>
          <w:szCs w:val="28"/>
        </w:rPr>
        <w:t>Teachers’</w:t>
      </w:r>
      <w:r w:rsidR="003E6D4E" w:rsidRPr="009C6EFF">
        <w:rPr>
          <w:rFonts w:ascii="Arial" w:hAnsi="Arial" w:cs="Arial"/>
          <w:sz w:val="28"/>
          <w:szCs w:val="28"/>
        </w:rPr>
        <w:t xml:space="preserve"> standards 2012</w:t>
      </w:r>
    </w:p>
    <w:p w14:paraId="0BFC007E" w14:textId="2A8EE080" w:rsidR="003E6D4E" w:rsidRPr="009C6EFF" w:rsidRDefault="003E6D4E" w:rsidP="003E6D4E">
      <w:pPr>
        <w:tabs>
          <w:tab w:val="left" w:pos="1140"/>
        </w:tabs>
        <w:rPr>
          <w:rFonts w:ascii="Arial" w:hAnsi="Arial" w:cs="Arial"/>
          <w:sz w:val="28"/>
          <w:szCs w:val="28"/>
        </w:rPr>
      </w:pPr>
    </w:p>
    <w:p w14:paraId="464747AC" w14:textId="318F776E" w:rsidR="003E6D4E" w:rsidRPr="009C6EFF" w:rsidRDefault="003E6D4E" w:rsidP="003E6D4E">
      <w:pPr>
        <w:tabs>
          <w:tab w:val="left" w:pos="1140"/>
        </w:tabs>
        <w:rPr>
          <w:rFonts w:ascii="Arial" w:hAnsi="Arial" w:cs="Arial"/>
          <w:sz w:val="36"/>
          <w:szCs w:val="36"/>
        </w:rPr>
      </w:pPr>
      <w:r w:rsidRPr="009C6EFF">
        <w:rPr>
          <w:rFonts w:ascii="Arial" w:hAnsi="Arial" w:cs="Arial"/>
          <w:sz w:val="36"/>
          <w:szCs w:val="36"/>
        </w:rPr>
        <w:t>Definition of Special Educational Needs (</w:t>
      </w:r>
      <w:r w:rsidR="003B310C" w:rsidRPr="009C6EFF">
        <w:rPr>
          <w:rFonts w:ascii="Arial" w:hAnsi="Arial" w:cs="Arial"/>
          <w:sz w:val="36"/>
          <w:szCs w:val="36"/>
        </w:rPr>
        <w:t>SEN) as</w:t>
      </w:r>
      <w:r w:rsidRPr="009C6EFF">
        <w:rPr>
          <w:rFonts w:ascii="Arial" w:hAnsi="Arial" w:cs="Arial"/>
          <w:sz w:val="36"/>
          <w:szCs w:val="36"/>
        </w:rPr>
        <w:t xml:space="preserve"> taken from section 20 of the Pupils and Families Act 2014.</w:t>
      </w:r>
    </w:p>
    <w:p w14:paraId="45FE28AE" w14:textId="426B76B3" w:rsidR="003B310C" w:rsidRPr="009C6EFF" w:rsidRDefault="003B310C" w:rsidP="009C6EFF">
      <w:pPr>
        <w:tabs>
          <w:tab w:val="left" w:pos="1140"/>
        </w:tabs>
        <w:jc w:val="both"/>
        <w:rPr>
          <w:rFonts w:ascii="Arial" w:hAnsi="Arial" w:cs="Arial"/>
          <w:sz w:val="28"/>
          <w:szCs w:val="28"/>
        </w:rPr>
      </w:pPr>
    </w:p>
    <w:p w14:paraId="4E001E84" w14:textId="36D4BB07" w:rsidR="003B310C" w:rsidRPr="009C6EFF" w:rsidRDefault="003B310C" w:rsidP="009C6EFF">
      <w:pPr>
        <w:tabs>
          <w:tab w:val="left" w:pos="1140"/>
        </w:tabs>
        <w:jc w:val="both"/>
        <w:rPr>
          <w:rFonts w:ascii="Arial" w:hAnsi="Arial" w:cs="Arial"/>
          <w:sz w:val="28"/>
          <w:szCs w:val="28"/>
        </w:rPr>
      </w:pPr>
      <w:r w:rsidRPr="009C6EFF">
        <w:rPr>
          <w:rFonts w:ascii="Arial" w:hAnsi="Arial" w:cs="Arial"/>
          <w:sz w:val="28"/>
          <w:szCs w:val="28"/>
        </w:rPr>
        <w:t>A pupil or young person has special educational needs if he or she has a learning difficulty or disability which class for special educational provision to eb made for him or her. A pupil of compulsory academy age or a young person has a learning difficulty or disability if they:</w:t>
      </w:r>
    </w:p>
    <w:p w14:paraId="2EA82756" w14:textId="2ED35ED2" w:rsidR="003B310C" w:rsidRPr="009C6EFF" w:rsidRDefault="003B310C" w:rsidP="009C6EFF">
      <w:pPr>
        <w:pStyle w:val="ListParagraph"/>
        <w:numPr>
          <w:ilvl w:val="0"/>
          <w:numId w:val="2"/>
        </w:numPr>
        <w:tabs>
          <w:tab w:val="left" w:pos="1140"/>
        </w:tabs>
        <w:jc w:val="both"/>
        <w:rPr>
          <w:rFonts w:ascii="Arial" w:hAnsi="Arial" w:cs="Arial"/>
          <w:sz w:val="28"/>
          <w:szCs w:val="28"/>
        </w:rPr>
      </w:pPr>
      <w:r w:rsidRPr="009C6EFF">
        <w:rPr>
          <w:rFonts w:ascii="Arial" w:hAnsi="Arial" w:cs="Arial"/>
          <w:sz w:val="28"/>
          <w:szCs w:val="28"/>
        </w:rPr>
        <w:t xml:space="preserve">Have a significantly greater difficulty in learning than </w:t>
      </w:r>
      <w:r w:rsidR="00371027" w:rsidRPr="009C6EFF">
        <w:rPr>
          <w:rFonts w:ascii="Arial" w:hAnsi="Arial" w:cs="Arial"/>
          <w:sz w:val="28"/>
          <w:szCs w:val="28"/>
        </w:rPr>
        <w:t>most</w:t>
      </w:r>
      <w:r w:rsidRPr="009C6EFF">
        <w:rPr>
          <w:rFonts w:ascii="Arial" w:hAnsi="Arial" w:cs="Arial"/>
          <w:sz w:val="28"/>
          <w:szCs w:val="28"/>
        </w:rPr>
        <w:t xml:space="preserve"> others or the same age, or</w:t>
      </w:r>
    </w:p>
    <w:p w14:paraId="2743C024" w14:textId="7C59E414" w:rsidR="003B310C" w:rsidRPr="009C6EFF" w:rsidRDefault="003B310C" w:rsidP="009C6EFF">
      <w:pPr>
        <w:pStyle w:val="ListParagraph"/>
        <w:numPr>
          <w:ilvl w:val="0"/>
          <w:numId w:val="2"/>
        </w:numPr>
        <w:tabs>
          <w:tab w:val="left" w:pos="1140"/>
        </w:tabs>
        <w:jc w:val="both"/>
        <w:rPr>
          <w:rFonts w:ascii="Arial" w:hAnsi="Arial" w:cs="Arial"/>
          <w:sz w:val="28"/>
          <w:szCs w:val="28"/>
        </w:rPr>
      </w:pPr>
      <w:r w:rsidRPr="009C6EFF">
        <w:rPr>
          <w:rFonts w:ascii="Arial" w:hAnsi="Arial" w:cs="Arial"/>
          <w:sz w:val="28"/>
          <w:szCs w:val="28"/>
        </w:rPr>
        <w:t xml:space="preserve"> Have a disability which prevents or hinders them from making use of facilities of a kind generally provided for others of the same age in mainstream </w:t>
      </w:r>
      <w:r w:rsidR="00A24471" w:rsidRPr="009C6EFF">
        <w:rPr>
          <w:rFonts w:ascii="Arial" w:hAnsi="Arial" w:cs="Arial"/>
          <w:sz w:val="28"/>
          <w:szCs w:val="28"/>
        </w:rPr>
        <w:t>academies</w:t>
      </w:r>
      <w:r w:rsidRPr="009C6EFF">
        <w:rPr>
          <w:rFonts w:ascii="Arial" w:hAnsi="Arial" w:cs="Arial"/>
          <w:sz w:val="28"/>
          <w:szCs w:val="28"/>
        </w:rPr>
        <w:t xml:space="preserve"> or mainstream post-16 institutions.</w:t>
      </w:r>
    </w:p>
    <w:p w14:paraId="5B19CF99" w14:textId="3A95CD1B" w:rsidR="003B310C" w:rsidRPr="009C6EFF" w:rsidRDefault="003B310C" w:rsidP="009C6EFF">
      <w:pPr>
        <w:tabs>
          <w:tab w:val="left" w:pos="1140"/>
        </w:tabs>
        <w:jc w:val="both"/>
        <w:rPr>
          <w:rFonts w:ascii="Arial" w:hAnsi="Arial" w:cs="Arial"/>
          <w:sz w:val="28"/>
          <w:szCs w:val="28"/>
        </w:rPr>
      </w:pPr>
      <w:r w:rsidRPr="009C6EFF">
        <w:rPr>
          <w:rFonts w:ascii="Arial" w:hAnsi="Arial" w:cs="Arial"/>
          <w:sz w:val="28"/>
          <w:szCs w:val="28"/>
        </w:rPr>
        <w:t xml:space="preserve">A pupil under compulsory academy age has a special educational need if they fall within the definition at (a) or (b) above or would do so if no special educational provision were made. </w:t>
      </w:r>
    </w:p>
    <w:p w14:paraId="3E5B0D17" w14:textId="4611FBAE" w:rsidR="003B310C" w:rsidRPr="009C6EFF" w:rsidRDefault="003B310C" w:rsidP="009C6EFF">
      <w:pPr>
        <w:tabs>
          <w:tab w:val="left" w:pos="1140"/>
        </w:tabs>
        <w:jc w:val="both"/>
        <w:rPr>
          <w:rFonts w:ascii="Arial" w:hAnsi="Arial" w:cs="Arial"/>
          <w:sz w:val="28"/>
          <w:szCs w:val="28"/>
        </w:rPr>
      </w:pPr>
    </w:p>
    <w:p w14:paraId="3AF11143" w14:textId="6C33D327" w:rsidR="003B310C" w:rsidRPr="009C6EFF" w:rsidRDefault="003B310C" w:rsidP="003B310C">
      <w:pPr>
        <w:tabs>
          <w:tab w:val="left" w:pos="1140"/>
        </w:tabs>
        <w:rPr>
          <w:rFonts w:ascii="Arial" w:hAnsi="Arial" w:cs="Arial"/>
          <w:sz w:val="28"/>
          <w:szCs w:val="28"/>
        </w:rPr>
      </w:pPr>
      <w:r w:rsidRPr="009C6EFF">
        <w:rPr>
          <w:rFonts w:ascii="Arial" w:hAnsi="Arial" w:cs="Arial"/>
          <w:sz w:val="28"/>
          <w:szCs w:val="28"/>
        </w:rPr>
        <w:lastRenderedPageBreak/>
        <w:t xml:space="preserve">Pupils must not be regarded as having a learning difficultly solely because the language or form of language of their home is different from the language in which they are taught. </w:t>
      </w:r>
    </w:p>
    <w:p w14:paraId="76AD799A" w14:textId="1B3863CD" w:rsidR="003E6D4E" w:rsidRPr="009C6EFF" w:rsidRDefault="003E6D4E" w:rsidP="003E6D4E">
      <w:pPr>
        <w:tabs>
          <w:tab w:val="left" w:pos="1140"/>
        </w:tabs>
        <w:rPr>
          <w:rFonts w:ascii="Arial" w:hAnsi="Arial" w:cs="Arial"/>
          <w:sz w:val="36"/>
          <w:szCs w:val="36"/>
        </w:rPr>
      </w:pPr>
    </w:p>
    <w:p w14:paraId="5D5960D9" w14:textId="3813C4DB" w:rsidR="003B310C" w:rsidRPr="009C6EFF" w:rsidRDefault="003B310C" w:rsidP="003E6D4E">
      <w:pPr>
        <w:tabs>
          <w:tab w:val="left" w:pos="1140"/>
        </w:tabs>
        <w:rPr>
          <w:rFonts w:ascii="Arial" w:hAnsi="Arial" w:cs="Arial"/>
          <w:sz w:val="36"/>
          <w:szCs w:val="36"/>
        </w:rPr>
      </w:pPr>
      <w:r w:rsidRPr="009C6EFF">
        <w:rPr>
          <w:rFonts w:ascii="Arial" w:hAnsi="Arial" w:cs="Arial"/>
          <w:sz w:val="36"/>
          <w:szCs w:val="36"/>
        </w:rPr>
        <w:t xml:space="preserve">Policy </w:t>
      </w:r>
    </w:p>
    <w:p w14:paraId="6973D9C7" w14:textId="028B3147" w:rsidR="003B310C" w:rsidRPr="009C6EFF" w:rsidRDefault="003B310C" w:rsidP="003E6D4E">
      <w:pPr>
        <w:tabs>
          <w:tab w:val="left" w:pos="1140"/>
        </w:tabs>
        <w:rPr>
          <w:rFonts w:ascii="Arial" w:hAnsi="Arial" w:cs="Arial"/>
          <w:sz w:val="28"/>
          <w:szCs w:val="28"/>
        </w:rPr>
      </w:pPr>
      <w:r w:rsidRPr="009C6EFF">
        <w:rPr>
          <w:rFonts w:ascii="Arial" w:hAnsi="Arial" w:cs="Arial"/>
          <w:sz w:val="28"/>
          <w:szCs w:val="28"/>
        </w:rPr>
        <w:t xml:space="preserve">The aim of the SEND policy is to establish procedures for identifying and supporting pupils with SEND. The Trust has high expectations for all learners and aims to provide every pupil with equal opportunities to access a broad and balanced education. This includes the Early Years Foundation Stage and National Curriculum in line with the Special Needs Code of Practice (COP). Underpinned by ongoing celebration of diversity and valuing </w:t>
      </w:r>
      <w:r w:rsidR="000B1BBD" w:rsidRPr="009C6EFF">
        <w:rPr>
          <w:rFonts w:ascii="Arial" w:hAnsi="Arial" w:cs="Arial"/>
          <w:sz w:val="28"/>
          <w:szCs w:val="28"/>
        </w:rPr>
        <w:t xml:space="preserve">all achievements whether they are social, emotional, cognitive, or physical. </w:t>
      </w:r>
    </w:p>
    <w:p w14:paraId="7D734022" w14:textId="49704453" w:rsidR="000B1BBD" w:rsidRPr="009C6EFF" w:rsidRDefault="000B1BBD" w:rsidP="003E6D4E">
      <w:pPr>
        <w:tabs>
          <w:tab w:val="left" w:pos="1140"/>
        </w:tabs>
        <w:rPr>
          <w:rFonts w:ascii="Arial" w:hAnsi="Arial" w:cs="Arial"/>
          <w:sz w:val="28"/>
          <w:szCs w:val="28"/>
        </w:rPr>
      </w:pPr>
    </w:p>
    <w:p w14:paraId="72FA0B2D" w14:textId="592ABE98" w:rsidR="000B1BBD" w:rsidRPr="009C6EFF" w:rsidRDefault="000B1BBD" w:rsidP="003E6D4E">
      <w:pPr>
        <w:tabs>
          <w:tab w:val="left" w:pos="1140"/>
        </w:tabs>
        <w:rPr>
          <w:rFonts w:ascii="Arial" w:hAnsi="Arial" w:cs="Arial"/>
          <w:sz w:val="36"/>
          <w:szCs w:val="36"/>
        </w:rPr>
      </w:pPr>
      <w:r w:rsidRPr="009C6EFF">
        <w:rPr>
          <w:rFonts w:ascii="Arial" w:hAnsi="Arial" w:cs="Arial"/>
          <w:sz w:val="36"/>
          <w:szCs w:val="36"/>
        </w:rPr>
        <w:t>Aims:</w:t>
      </w:r>
    </w:p>
    <w:p w14:paraId="2B603449" w14:textId="77777777"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To identify at the earliest opportunity all pupils who need special consideration to support their physical, sensory, social, emotional, mental, communication or cognitive development</w:t>
      </w:r>
    </w:p>
    <w:p w14:paraId="5ABC1BB2" w14:textId="7166AFB2"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 xml:space="preserve">Specifically, to identify pupils with literacy and numeracy difficulties </w:t>
      </w:r>
    </w:p>
    <w:p w14:paraId="4634167F" w14:textId="77777777"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To ensure that these pupils are given appropriate support to allow every pupil full access to the Early Years Foundation Stage Curriculum and National Curriculum in a positive framework</w:t>
      </w:r>
    </w:p>
    <w:p w14:paraId="2DA0F362" w14:textId="19BF59B0"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 xml:space="preserve"> To ensure that these pupils are fully included in all activities of the academy to promote the highest levels of achievement</w:t>
      </w:r>
    </w:p>
    <w:p w14:paraId="7B96CF1C" w14:textId="23CBBB2F"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 xml:space="preserve"> To involve parents, pupils, and others in developing a partnership of support, enabling them to have full confidence in the strategy as adopted by the </w:t>
      </w:r>
      <w:r w:rsidR="004D58D4" w:rsidRPr="009C6EFF">
        <w:rPr>
          <w:rFonts w:ascii="Arial" w:hAnsi="Arial" w:cs="Arial"/>
          <w:sz w:val="28"/>
          <w:szCs w:val="28"/>
        </w:rPr>
        <w:t>academy.</w:t>
      </w:r>
      <w:r w:rsidRPr="009C6EFF">
        <w:rPr>
          <w:rFonts w:ascii="Arial" w:hAnsi="Arial" w:cs="Arial"/>
          <w:sz w:val="28"/>
          <w:szCs w:val="28"/>
        </w:rPr>
        <w:t xml:space="preserve"> </w:t>
      </w:r>
    </w:p>
    <w:p w14:paraId="5057F64E" w14:textId="59D8AC93"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To create an environment that meets the Special Educational Needs of each pupil and to ensure learning objectives are achieved</w:t>
      </w:r>
      <w:r w:rsidR="004D58D4" w:rsidRPr="009C6EFF">
        <w:rPr>
          <w:rFonts w:ascii="Arial" w:hAnsi="Arial" w:cs="Arial"/>
          <w:sz w:val="28"/>
          <w:szCs w:val="28"/>
        </w:rPr>
        <w:t>.</w:t>
      </w:r>
      <w:r w:rsidRPr="009C6EFF">
        <w:rPr>
          <w:rFonts w:ascii="Arial" w:hAnsi="Arial" w:cs="Arial"/>
          <w:sz w:val="28"/>
          <w:szCs w:val="28"/>
        </w:rPr>
        <w:t xml:space="preserve"> </w:t>
      </w:r>
    </w:p>
    <w:p w14:paraId="2A6C5263" w14:textId="77777777"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To enable all pupils to have full access to a broad, balanced and suitably differentiated curriculum relevant to pupil needs, through all staff sharing responsibility for Special Educational Needs</w:t>
      </w:r>
    </w:p>
    <w:p w14:paraId="043B177D" w14:textId="5B55B4B7"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 xml:space="preserve"> To demonstrate that meeting the needs of pupils’ learning and/or behaviour is part of high-quality mainstream </w:t>
      </w:r>
      <w:r w:rsidR="004D58D4" w:rsidRPr="009C6EFF">
        <w:rPr>
          <w:rFonts w:ascii="Arial" w:hAnsi="Arial" w:cs="Arial"/>
          <w:sz w:val="28"/>
          <w:szCs w:val="28"/>
        </w:rPr>
        <w:t>education.</w:t>
      </w:r>
      <w:r w:rsidRPr="009C6EFF">
        <w:rPr>
          <w:rFonts w:ascii="Arial" w:hAnsi="Arial" w:cs="Arial"/>
          <w:sz w:val="28"/>
          <w:szCs w:val="28"/>
        </w:rPr>
        <w:t xml:space="preserve"> </w:t>
      </w:r>
    </w:p>
    <w:p w14:paraId="744DA1D3" w14:textId="6998D59A" w:rsidR="000B1BBD" w:rsidRPr="009C6EFF" w:rsidRDefault="000B1BBD" w:rsidP="000B1BBD">
      <w:pPr>
        <w:pStyle w:val="ListParagraph"/>
        <w:numPr>
          <w:ilvl w:val="0"/>
          <w:numId w:val="3"/>
        </w:numPr>
        <w:tabs>
          <w:tab w:val="left" w:pos="1140"/>
        </w:tabs>
        <w:rPr>
          <w:rFonts w:ascii="Arial" w:hAnsi="Arial" w:cs="Arial"/>
          <w:sz w:val="28"/>
          <w:szCs w:val="28"/>
        </w:rPr>
      </w:pPr>
      <w:r w:rsidRPr="009C6EFF">
        <w:rPr>
          <w:rFonts w:ascii="Arial" w:hAnsi="Arial" w:cs="Arial"/>
          <w:sz w:val="28"/>
          <w:szCs w:val="28"/>
        </w:rPr>
        <w:t>To give every pupil the entitlement to a sense of achievement</w:t>
      </w:r>
    </w:p>
    <w:p w14:paraId="274756BB" w14:textId="77777777" w:rsidR="000B1BBD" w:rsidRPr="009C6EFF" w:rsidRDefault="000B1BBD" w:rsidP="000B1BBD">
      <w:pPr>
        <w:pStyle w:val="ListParagraph"/>
        <w:tabs>
          <w:tab w:val="left" w:pos="1140"/>
        </w:tabs>
        <w:rPr>
          <w:rFonts w:ascii="Arial" w:hAnsi="Arial" w:cs="Arial"/>
          <w:sz w:val="28"/>
          <w:szCs w:val="28"/>
        </w:rPr>
      </w:pPr>
    </w:p>
    <w:p w14:paraId="35C1532F" w14:textId="76D6F8FB" w:rsidR="000B1BBD" w:rsidRPr="009C6EFF" w:rsidRDefault="000B1BBD" w:rsidP="000B1BBD">
      <w:pPr>
        <w:tabs>
          <w:tab w:val="left" w:pos="1140"/>
        </w:tabs>
        <w:rPr>
          <w:rFonts w:ascii="Arial" w:hAnsi="Arial" w:cs="Arial"/>
          <w:sz w:val="36"/>
          <w:szCs w:val="36"/>
        </w:rPr>
      </w:pPr>
      <w:r w:rsidRPr="009C6EFF">
        <w:rPr>
          <w:rFonts w:ascii="Arial" w:hAnsi="Arial" w:cs="Arial"/>
          <w:sz w:val="36"/>
          <w:szCs w:val="36"/>
        </w:rPr>
        <w:t>Roles and Responsibilities</w:t>
      </w:r>
    </w:p>
    <w:p w14:paraId="79934285" w14:textId="77777777" w:rsidR="000B1BBD" w:rsidRPr="009C6EFF" w:rsidRDefault="000B1BBD" w:rsidP="000B1BBD">
      <w:pPr>
        <w:tabs>
          <w:tab w:val="left" w:pos="1140"/>
        </w:tabs>
        <w:rPr>
          <w:rFonts w:ascii="Arial" w:hAnsi="Arial" w:cs="Arial"/>
          <w:sz w:val="28"/>
          <w:szCs w:val="28"/>
        </w:rPr>
      </w:pPr>
      <w:r w:rsidRPr="009C6EFF">
        <w:rPr>
          <w:rFonts w:ascii="Arial" w:hAnsi="Arial" w:cs="Arial"/>
          <w:sz w:val="28"/>
          <w:szCs w:val="28"/>
        </w:rPr>
        <w:t>All members of the academy community work towards the Trust’s aims by:</w:t>
      </w:r>
    </w:p>
    <w:p w14:paraId="42D572B9" w14:textId="78F4D2A6" w:rsidR="000B1BBD" w:rsidRPr="009C6EFF" w:rsidRDefault="000B1BBD" w:rsidP="000B1BBD">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Using the academy procedures for identifying, assessing, and making provision for pupils with Special Educational Needs</w:t>
      </w:r>
    </w:p>
    <w:p w14:paraId="301AA61A" w14:textId="634232E6" w:rsidR="000B1BBD" w:rsidRPr="009C6EFF" w:rsidRDefault="000B1BBD" w:rsidP="000B1BBD">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Sharing a commitment to inclusion and a partnership approach to provision</w:t>
      </w:r>
    </w:p>
    <w:p w14:paraId="787D20E3" w14:textId="7575835E" w:rsidR="000B1BBD" w:rsidRPr="009C6EFF" w:rsidRDefault="000B1BBD" w:rsidP="000B1BBD">
      <w:pPr>
        <w:tabs>
          <w:tab w:val="left" w:pos="1140"/>
        </w:tabs>
        <w:rPr>
          <w:rFonts w:ascii="Arial" w:hAnsi="Arial" w:cs="Arial"/>
          <w:sz w:val="28"/>
          <w:szCs w:val="28"/>
        </w:rPr>
      </w:pPr>
    </w:p>
    <w:p w14:paraId="383D9201" w14:textId="7CBB57B8" w:rsidR="000B1BBD" w:rsidRPr="009C6EFF" w:rsidRDefault="000B1BBD" w:rsidP="000B1BBD">
      <w:pPr>
        <w:tabs>
          <w:tab w:val="left" w:pos="1140"/>
        </w:tabs>
        <w:rPr>
          <w:rFonts w:ascii="Arial" w:hAnsi="Arial" w:cs="Arial"/>
          <w:sz w:val="28"/>
          <w:szCs w:val="28"/>
        </w:rPr>
      </w:pPr>
    </w:p>
    <w:p w14:paraId="6503E02F" w14:textId="0E9709C4" w:rsidR="000B1BBD" w:rsidRPr="009C6EFF" w:rsidRDefault="000B1BBD" w:rsidP="000B1BBD">
      <w:pPr>
        <w:tabs>
          <w:tab w:val="left" w:pos="1140"/>
        </w:tabs>
        <w:rPr>
          <w:rFonts w:ascii="Arial" w:hAnsi="Arial" w:cs="Arial"/>
          <w:sz w:val="36"/>
          <w:szCs w:val="36"/>
        </w:rPr>
      </w:pPr>
      <w:r w:rsidRPr="009C6EFF">
        <w:rPr>
          <w:rFonts w:ascii="Arial" w:hAnsi="Arial" w:cs="Arial"/>
          <w:sz w:val="36"/>
          <w:szCs w:val="36"/>
        </w:rPr>
        <w:t>The Role of the Principal, SENDCo and Governing body:</w:t>
      </w:r>
    </w:p>
    <w:p w14:paraId="63F58883" w14:textId="77777777" w:rsidR="000B1BBD" w:rsidRPr="009C6EFF" w:rsidRDefault="000B1BBD" w:rsidP="000B1BBD">
      <w:pPr>
        <w:tabs>
          <w:tab w:val="left" w:pos="1140"/>
        </w:tabs>
        <w:rPr>
          <w:rFonts w:ascii="Arial" w:hAnsi="Arial" w:cs="Arial"/>
          <w:sz w:val="28"/>
          <w:szCs w:val="28"/>
        </w:rPr>
      </w:pPr>
    </w:p>
    <w:p w14:paraId="7261CDC3" w14:textId="77777777" w:rsidR="000B1BBD" w:rsidRPr="009C6EFF" w:rsidRDefault="000B1BBD" w:rsidP="003E6D4E">
      <w:pPr>
        <w:tabs>
          <w:tab w:val="left" w:pos="1140"/>
        </w:tabs>
        <w:rPr>
          <w:rFonts w:ascii="Arial" w:hAnsi="Arial" w:cs="Arial"/>
          <w:sz w:val="28"/>
          <w:szCs w:val="28"/>
        </w:rPr>
      </w:pPr>
      <w:r w:rsidRPr="009C6EFF">
        <w:rPr>
          <w:rFonts w:ascii="Arial" w:hAnsi="Arial" w:cs="Arial"/>
          <w:sz w:val="28"/>
          <w:szCs w:val="28"/>
        </w:rPr>
        <w:t xml:space="preserve">The Trust in co-operation with the Local Governing Body and the Principal determines and monitors the academy’s policy and approach to the provision for pupils with Special Educational Needs and Disability, establishes the appropriate staff and funding arrangements and maintains a monitoring oversight of the academy’s work. The Trust will have regard to: </w:t>
      </w:r>
    </w:p>
    <w:p w14:paraId="12356261" w14:textId="77777777" w:rsidR="000B1BBD" w:rsidRPr="009C6EFF" w:rsidRDefault="000B1BBD" w:rsidP="000B1BBD">
      <w:pPr>
        <w:pStyle w:val="ListParagraph"/>
        <w:numPr>
          <w:ilvl w:val="0"/>
          <w:numId w:val="4"/>
        </w:numPr>
        <w:tabs>
          <w:tab w:val="left" w:pos="1140"/>
        </w:tabs>
        <w:rPr>
          <w:rFonts w:ascii="Arial" w:hAnsi="Arial" w:cs="Arial"/>
          <w:sz w:val="28"/>
          <w:szCs w:val="28"/>
        </w:rPr>
      </w:pPr>
      <w:r w:rsidRPr="009C6EFF">
        <w:rPr>
          <w:rFonts w:ascii="Arial" w:hAnsi="Arial" w:cs="Arial"/>
          <w:sz w:val="28"/>
          <w:szCs w:val="28"/>
        </w:rPr>
        <w:t>Part 3 of the Pupils and Families Act 2014.</w:t>
      </w:r>
    </w:p>
    <w:p w14:paraId="07F3E5EE" w14:textId="77777777" w:rsidR="000B1BBD" w:rsidRPr="009C6EFF" w:rsidRDefault="000B1BBD" w:rsidP="000B1BBD">
      <w:pPr>
        <w:pStyle w:val="ListParagraph"/>
        <w:numPr>
          <w:ilvl w:val="0"/>
          <w:numId w:val="4"/>
        </w:numPr>
        <w:tabs>
          <w:tab w:val="left" w:pos="1140"/>
        </w:tabs>
        <w:rPr>
          <w:rFonts w:ascii="Arial" w:hAnsi="Arial" w:cs="Arial"/>
          <w:sz w:val="28"/>
          <w:szCs w:val="28"/>
        </w:rPr>
      </w:pPr>
      <w:r w:rsidRPr="009C6EFF">
        <w:rPr>
          <w:rFonts w:ascii="Arial" w:hAnsi="Arial" w:cs="Arial"/>
          <w:sz w:val="28"/>
          <w:szCs w:val="28"/>
        </w:rPr>
        <w:t>SEN Code of Practice September 2014.</w:t>
      </w:r>
    </w:p>
    <w:p w14:paraId="07EDDCED" w14:textId="77777777" w:rsidR="000B1BBD" w:rsidRPr="009C6EFF" w:rsidRDefault="000B1BBD" w:rsidP="000B1BBD">
      <w:pPr>
        <w:pStyle w:val="ListParagraph"/>
        <w:numPr>
          <w:ilvl w:val="0"/>
          <w:numId w:val="4"/>
        </w:numPr>
        <w:tabs>
          <w:tab w:val="left" w:pos="1140"/>
        </w:tabs>
        <w:rPr>
          <w:rFonts w:ascii="Arial" w:hAnsi="Arial" w:cs="Arial"/>
          <w:sz w:val="28"/>
          <w:szCs w:val="28"/>
        </w:rPr>
      </w:pPr>
      <w:r w:rsidRPr="009C6EFF">
        <w:rPr>
          <w:rFonts w:ascii="Arial" w:hAnsi="Arial" w:cs="Arial"/>
          <w:sz w:val="28"/>
          <w:szCs w:val="28"/>
        </w:rPr>
        <w:t>The Equality Act 2010</w:t>
      </w:r>
    </w:p>
    <w:p w14:paraId="6C75EC24" w14:textId="77777777" w:rsidR="000B1BBD" w:rsidRPr="009C6EFF" w:rsidRDefault="000B1BBD" w:rsidP="000B1BBD">
      <w:pPr>
        <w:pStyle w:val="ListParagraph"/>
        <w:numPr>
          <w:ilvl w:val="0"/>
          <w:numId w:val="4"/>
        </w:numPr>
        <w:tabs>
          <w:tab w:val="left" w:pos="1140"/>
        </w:tabs>
        <w:rPr>
          <w:rFonts w:ascii="Arial" w:hAnsi="Arial" w:cs="Arial"/>
          <w:sz w:val="28"/>
          <w:szCs w:val="28"/>
        </w:rPr>
      </w:pPr>
      <w:r w:rsidRPr="009C6EFF">
        <w:rPr>
          <w:rFonts w:ascii="Arial" w:hAnsi="Arial" w:cs="Arial"/>
          <w:sz w:val="28"/>
          <w:szCs w:val="28"/>
        </w:rPr>
        <w:t>The Special Educational Needs and Disability Regulations 2014</w:t>
      </w:r>
    </w:p>
    <w:p w14:paraId="7A935B99" w14:textId="77777777" w:rsidR="000B1BBD" w:rsidRPr="009C6EFF" w:rsidRDefault="000B1BBD" w:rsidP="000B1BBD">
      <w:pPr>
        <w:pStyle w:val="ListParagraph"/>
        <w:numPr>
          <w:ilvl w:val="0"/>
          <w:numId w:val="4"/>
        </w:numPr>
        <w:tabs>
          <w:tab w:val="left" w:pos="1140"/>
        </w:tabs>
        <w:rPr>
          <w:rFonts w:ascii="Arial" w:hAnsi="Arial" w:cs="Arial"/>
          <w:sz w:val="28"/>
          <w:szCs w:val="28"/>
        </w:rPr>
      </w:pPr>
      <w:r w:rsidRPr="009C6EFF">
        <w:rPr>
          <w:rFonts w:ascii="Arial" w:hAnsi="Arial" w:cs="Arial"/>
          <w:sz w:val="28"/>
          <w:szCs w:val="28"/>
        </w:rPr>
        <w:t xml:space="preserve">The Special Educational Needs (personal budgets and direct payments regulations) Clause 49; 2014. </w:t>
      </w:r>
    </w:p>
    <w:p w14:paraId="6F9C1E45" w14:textId="77777777" w:rsidR="000B1BBD" w:rsidRPr="009C6EFF" w:rsidRDefault="000B1BBD" w:rsidP="000B1BBD">
      <w:pPr>
        <w:pStyle w:val="ListParagraph"/>
        <w:numPr>
          <w:ilvl w:val="0"/>
          <w:numId w:val="4"/>
        </w:numPr>
        <w:tabs>
          <w:tab w:val="left" w:pos="1140"/>
        </w:tabs>
        <w:rPr>
          <w:rFonts w:ascii="Arial" w:hAnsi="Arial" w:cs="Arial"/>
          <w:sz w:val="28"/>
          <w:szCs w:val="28"/>
        </w:rPr>
      </w:pPr>
      <w:r w:rsidRPr="009C6EFF">
        <w:rPr>
          <w:rFonts w:ascii="Arial" w:hAnsi="Arial" w:cs="Arial"/>
          <w:sz w:val="28"/>
          <w:szCs w:val="28"/>
        </w:rPr>
        <w:t>The SEN Information report regulations 2014.</w:t>
      </w:r>
    </w:p>
    <w:p w14:paraId="326382A2" w14:textId="77777777" w:rsidR="000B1BBD" w:rsidRPr="009C6EFF" w:rsidRDefault="000B1BBD" w:rsidP="000B1BBD">
      <w:pPr>
        <w:pStyle w:val="ListParagraph"/>
        <w:numPr>
          <w:ilvl w:val="0"/>
          <w:numId w:val="4"/>
        </w:numPr>
        <w:tabs>
          <w:tab w:val="left" w:pos="1140"/>
        </w:tabs>
        <w:rPr>
          <w:rFonts w:ascii="Arial" w:hAnsi="Arial" w:cs="Arial"/>
          <w:sz w:val="28"/>
          <w:szCs w:val="28"/>
        </w:rPr>
      </w:pPr>
      <w:r w:rsidRPr="009C6EFF">
        <w:rPr>
          <w:rFonts w:ascii="Arial" w:hAnsi="Arial" w:cs="Arial"/>
          <w:sz w:val="28"/>
          <w:szCs w:val="28"/>
        </w:rPr>
        <w:t>Teachers’ standards 2012</w:t>
      </w:r>
    </w:p>
    <w:p w14:paraId="5078FAB1" w14:textId="77777777" w:rsidR="000B1BBD" w:rsidRPr="009C6EFF" w:rsidRDefault="000B1BBD" w:rsidP="000B1BBD">
      <w:pPr>
        <w:tabs>
          <w:tab w:val="left" w:pos="1140"/>
        </w:tabs>
        <w:rPr>
          <w:rFonts w:ascii="Arial" w:hAnsi="Arial" w:cs="Arial"/>
          <w:sz w:val="28"/>
          <w:szCs w:val="28"/>
        </w:rPr>
      </w:pPr>
    </w:p>
    <w:p w14:paraId="5053F518" w14:textId="33716681" w:rsidR="000B1BBD" w:rsidRPr="009C6EFF" w:rsidRDefault="000B1BBD" w:rsidP="000B1BBD">
      <w:pPr>
        <w:tabs>
          <w:tab w:val="left" w:pos="1140"/>
        </w:tabs>
        <w:rPr>
          <w:rFonts w:ascii="Arial" w:hAnsi="Arial" w:cs="Arial"/>
          <w:sz w:val="28"/>
          <w:szCs w:val="28"/>
        </w:rPr>
      </w:pPr>
      <w:r w:rsidRPr="009C6EFF">
        <w:rPr>
          <w:rFonts w:ascii="Arial" w:hAnsi="Arial" w:cs="Arial"/>
          <w:sz w:val="28"/>
          <w:szCs w:val="28"/>
        </w:rPr>
        <w:t xml:space="preserve">The </w:t>
      </w:r>
      <w:r w:rsidR="00677905" w:rsidRPr="009C6EFF">
        <w:rPr>
          <w:rFonts w:ascii="Arial" w:hAnsi="Arial" w:cs="Arial"/>
          <w:sz w:val="28"/>
          <w:szCs w:val="28"/>
        </w:rPr>
        <w:t>principal</w:t>
      </w:r>
      <w:r w:rsidRPr="009C6EFF">
        <w:rPr>
          <w:rFonts w:ascii="Arial" w:hAnsi="Arial" w:cs="Arial"/>
          <w:sz w:val="28"/>
          <w:szCs w:val="28"/>
        </w:rPr>
        <w:t xml:space="preserve"> has strategic responsibility for overseeing the provision for pupils with SEND and keeping the governing body fully informed. The </w:t>
      </w:r>
      <w:r w:rsidR="00677905" w:rsidRPr="009C6EFF">
        <w:rPr>
          <w:rFonts w:ascii="Arial" w:hAnsi="Arial" w:cs="Arial"/>
          <w:sz w:val="28"/>
          <w:szCs w:val="28"/>
        </w:rPr>
        <w:t>principal</w:t>
      </w:r>
      <w:r w:rsidRPr="009C6EFF">
        <w:rPr>
          <w:rFonts w:ascii="Arial" w:hAnsi="Arial" w:cs="Arial"/>
          <w:sz w:val="28"/>
          <w:szCs w:val="28"/>
        </w:rPr>
        <w:t xml:space="preserve"> and the governors should make recommendations for approval by the Trust on the determination of funding and staffing for SEND. The </w:t>
      </w:r>
      <w:r w:rsidR="00677905" w:rsidRPr="009C6EFF">
        <w:rPr>
          <w:rFonts w:ascii="Arial" w:hAnsi="Arial" w:cs="Arial"/>
          <w:sz w:val="28"/>
          <w:szCs w:val="28"/>
        </w:rPr>
        <w:t>principal</w:t>
      </w:r>
      <w:r w:rsidRPr="009C6EFF">
        <w:rPr>
          <w:rFonts w:ascii="Arial" w:hAnsi="Arial" w:cs="Arial"/>
          <w:sz w:val="28"/>
          <w:szCs w:val="28"/>
        </w:rPr>
        <w:t xml:space="preserve"> informs the governing body of how the funding allocated to </w:t>
      </w:r>
      <w:r w:rsidRPr="009C6EFF">
        <w:rPr>
          <w:rFonts w:ascii="Arial" w:hAnsi="Arial" w:cs="Arial"/>
          <w:sz w:val="28"/>
          <w:szCs w:val="28"/>
        </w:rPr>
        <w:lastRenderedPageBreak/>
        <w:t xml:space="preserve">support Special Educational Needs and Disability has been employed. The </w:t>
      </w:r>
      <w:r w:rsidR="00677905" w:rsidRPr="009C6EFF">
        <w:rPr>
          <w:rFonts w:ascii="Arial" w:hAnsi="Arial" w:cs="Arial"/>
          <w:sz w:val="28"/>
          <w:szCs w:val="28"/>
        </w:rPr>
        <w:t>principal</w:t>
      </w:r>
      <w:r w:rsidRPr="009C6EFF">
        <w:rPr>
          <w:rFonts w:ascii="Arial" w:hAnsi="Arial" w:cs="Arial"/>
          <w:sz w:val="28"/>
          <w:szCs w:val="28"/>
        </w:rPr>
        <w:t xml:space="preserve"> will work with the SENDCO and SEND governor with whom regular meetings are scheduled.</w:t>
      </w:r>
    </w:p>
    <w:p w14:paraId="577EB19E" w14:textId="3270E459" w:rsidR="000B1BBD" w:rsidRPr="009C6EFF" w:rsidRDefault="000B1BBD" w:rsidP="000B1BBD">
      <w:pPr>
        <w:tabs>
          <w:tab w:val="left" w:pos="1140"/>
        </w:tabs>
        <w:rPr>
          <w:rFonts w:ascii="Arial" w:hAnsi="Arial" w:cs="Arial"/>
          <w:sz w:val="28"/>
          <w:szCs w:val="28"/>
        </w:rPr>
      </w:pPr>
    </w:p>
    <w:p w14:paraId="2FF4FE07" w14:textId="6E1F287F" w:rsidR="000B1BBD" w:rsidRPr="009C6EFF" w:rsidRDefault="000B1BBD" w:rsidP="000B1BBD">
      <w:pPr>
        <w:tabs>
          <w:tab w:val="left" w:pos="1140"/>
        </w:tabs>
        <w:rPr>
          <w:rFonts w:ascii="Arial" w:hAnsi="Arial" w:cs="Arial"/>
          <w:sz w:val="36"/>
          <w:szCs w:val="36"/>
        </w:rPr>
      </w:pPr>
      <w:r w:rsidRPr="009C6EFF">
        <w:rPr>
          <w:rFonts w:ascii="Arial" w:hAnsi="Arial" w:cs="Arial"/>
          <w:sz w:val="36"/>
          <w:szCs w:val="36"/>
        </w:rPr>
        <w:t>Objectives:</w:t>
      </w:r>
    </w:p>
    <w:p w14:paraId="348F3C7B" w14:textId="77777777" w:rsidR="000B1BBD" w:rsidRPr="009C6EFF" w:rsidRDefault="000B1BBD" w:rsidP="000B1BBD">
      <w:pPr>
        <w:tabs>
          <w:tab w:val="left" w:pos="1140"/>
        </w:tabs>
        <w:rPr>
          <w:rFonts w:ascii="Arial" w:hAnsi="Arial" w:cs="Arial"/>
          <w:sz w:val="28"/>
          <w:szCs w:val="28"/>
        </w:rPr>
      </w:pPr>
      <w:r w:rsidRPr="009C6EFF">
        <w:rPr>
          <w:rFonts w:ascii="Arial" w:hAnsi="Arial" w:cs="Arial"/>
          <w:sz w:val="28"/>
          <w:szCs w:val="28"/>
        </w:rPr>
        <w:t xml:space="preserve">To welcome pupils with SEND and meet their needs in a positive manner so they achieve their best. </w:t>
      </w:r>
    </w:p>
    <w:p w14:paraId="5E32F56A" w14:textId="77777777" w:rsidR="000B1BBD" w:rsidRPr="009C6EFF" w:rsidRDefault="000B1BBD" w:rsidP="000B1BBD">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To identify and assess pupils with SEND as early as possible by gathering information from parents and other agencies. </w:t>
      </w:r>
    </w:p>
    <w:p w14:paraId="79C4D365" w14:textId="337832E7" w:rsidR="008203CC" w:rsidRPr="009C6EFF" w:rsidRDefault="000B1BBD" w:rsidP="000B1BBD">
      <w:pPr>
        <w:tabs>
          <w:tab w:val="left" w:pos="1140"/>
        </w:tabs>
        <w:rPr>
          <w:rFonts w:ascii="Arial" w:hAnsi="Arial" w:cs="Arial"/>
          <w:sz w:val="28"/>
          <w:szCs w:val="28"/>
        </w:rPr>
      </w:pPr>
      <w:r w:rsidRPr="009C6EFF">
        <w:rPr>
          <w:rFonts w:ascii="Arial" w:hAnsi="Arial" w:cs="Arial"/>
          <w:sz w:val="28"/>
          <w:szCs w:val="28"/>
        </w:rPr>
        <w:t xml:space="preserve">To identify, assess, </w:t>
      </w:r>
      <w:r w:rsidR="008203CC" w:rsidRPr="009C6EFF">
        <w:rPr>
          <w:rFonts w:ascii="Arial" w:hAnsi="Arial" w:cs="Arial"/>
          <w:sz w:val="28"/>
          <w:szCs w:val="28"/>
        </w:rPr>
        <w:t>monitor,</w:t>
      </w:r>
      <w:r w:rsidRPr="009C6EFF">
        <w:rPr>
          <w:rFonts w:ascii="Arial" w:hAnsi="Arial" w:cs="Arial"/>
          <w:sz w:val="28"/>
          <w:szCs w:val="28"/>
        </w:rPr>
        <w:t xml:space="preserve"> and support pupils who will need extra resources and/or teaching help as early as </w:t>
      </w:r>
      <w:r w:rsidR="004D58D4" w:rsidRPr="009C6EFF">
        <w:rPr>
          <w:rFonts w:ascii="Arial" w:hAnsi="Arial" w:cs="Arial"/>
          <w:sz w:val="28"/>
          <w:szCs w:val="28"/>
        </w:rPr>
        <w:t>possible.</w:t>
      </w:r>
      <w:r w:rsidRPr="009C6EFF">
        <w:rPr>
          <w:rFonts w:ascii="Arial" w:hAnsi="Arial" w:cs="Arial"/>
          <w:sz w:val="28"/>
          <w:szCs w:val="28"/>
        </w:rPr>
        <w:t xml:space="preserve"> </w:t>
      </w:r>
    </w:p>
    <w:p w14:paraId="7AA45DD9" w14:textId="77777777" w:rsidR="008203CC" w:rsidRPr="009C6EFF" w:rsidRDefault="000B1BBD" w:rsidP="000B1BBD">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To provide an inclusive education for all pupils with SEND and use our best endeavours to remove barriers to learning by providing high quality teaching differentiated for individual pupils. </w:t>
      </w:r>
    </w:p>
    <w:p w14:paraId="41D7EEC8" w14:textId="77777777" w:rsidR="008203CC" w:rsidRPr="009C6EFF" w:rsidRDefault="000B1BBD" w:rsidP="000B1BBD">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To promote self-worth and enthusiasm by encouraging independent learning and inclusion in all academy activities at all age levels </w:t>
      </w:r>
    </w:p>
    <w:p w14:paraId="01204416" w14:textId="7EECFEF6" w:rsidR="008203CC" w:rsidRPr="009C6EFF" w:rsidRDefault="000B1BBD" w:rsidP="000B1BBD">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To identify and address pupils’ needs through the graduated approach and the </w:t>
      </w:r>
      <w:r w:rsidR="008203CC" w:rsidRPr="009C6EFF">
        <w:rPr>
          <w:rFonts w:ascii="Arial" w:hAnsi="Arial" w:cs="Arial"/>
          <w:sz w:val="28"/>
          <w:szCs w:val="28"/>
        </w:rPr>
        <w:t>four-part</w:t>
      </w:r>
      <w:r w:rsidRPr="009C6EFF">
        <w:rPr>
          <w:rFonts w:ascii="Arial" w:hAnsi="Arial" w:cs="Arial"/>
          <w:sz w:val="28"/>
          <w:szCs w:val="28"/>
        </w:rPr>
        <w:t xml:space="preserve"> process of assess, plan, do, and review; ensuring that that there is careful monitoring and assessment of pupils throughout their time at the academy. </w:t>
      </w:r>
    </w:p>
    <w:p w14:paraId="3D2FD859" w14:textId="77777777" w:rsidR="008203CC" w:rsidRPr="009C6EFF" w:rsidRDefault="000B1BBD" w:rsidP="000B1BBD">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To work with parents to gain a better understanding of their pupil and involve them in all stages of their child’s education. </w:t>
      </w:r>
    </w:p>
    <w:p w14:paraId="5D3AE095" w14:textId="52261213" w:rsidR="008203CC" w:rsidRPr="009C6EFF" w:rsidRDefault="000B1BBD" w:rsidP="000B1BBD">
      <w:pPr>
        <w:tabs>
          <w:tab w:val="left" w:pos="1140"/>
        </w:tabs>
        <w:rPr>
          <w:rFonts w:ascii="Arial" w:hAnsi="Arial" w:cs="Arial"/>
          <w:sz w:val="28"/>
          <w:szCs w:val="28"/>
        </w:rPr>
      </w:pPr>
      <w:r w:rsidRPr="009C6EFF">
        <w:rPr>
          <w:rFonts w:ascii="Arial" w:hAnsi="Arial" w:cs="Arial"/>
          <w:sz w:val="28"/>
          <w:szCs w:val="28"/>
        </w:rPr>
        <w:t xml:space="preserve">To ensure that the views of the pupil, parents and carers are sought and </w:t>
      </w:r>
      <w:r w:rsidR="008203CC" w:rsidRPr="009C6EFF">
        <w:rPr>
          <w:rFonts w:ascii="Arial" w:hAnsi="Arial" w:cs="Arial"/>
          <w:sz w:val="28"/>
          <w:szCs w:val="28"/>
        </w:rPr>
        <w:t>considered</w:t>
      </w:r>
      <w:r w:rsidRPr="009C6EFF">
        <w:rPr>
          <w:rFonts w:ascii="Arial" w:hAnsi="Arial" w:cs="Arial"/>
          <w:sz w:val="28"/>
          <w:szCs w:val="28"/>
        </w:rPr>
        <w:t xml:space="preserve"> so that where possible pupils participate and are involved in the process of information gathering and reviewing progress. </w:t>
      </w:r>
    </w:p>
    <w:p w14:paraId="4ED8A6CA" w14:textId="77777777" w:rsidR="008203CC" w:rsidRPr="009C6EFF" w:rsidRDefault="000B1BBD" w:rsidP="000B1BBD">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To ensure funding is allocated to provide high quality provision for those with identified SEND. </w:t>
      </w:r>
    </w:p>
    <w:p w14:paraId="7C874A36" w14:textId="28939978" w:rsidR="00C22B6A" w:rsidRDefault="000B1BBD" w:rsidP="009C6EFF">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To make reasonable adjustments for disabled pupils to help alleviate any substantial disadvantage they experience because of their disability as set out in the </w:t>
      </w:r>
      <w:r w:rsidR="008203CC" w:rsidRPr="009C6EFF">
        <w:rPr>
          <w:rFonts w:ascii="Arial" w:hAnsi="Arial" w:cs="Arial"/>
          <w:sz w:val="28"/>
          <w:szCs w:val="28"/>
        </w:rPr>
        <w:t>E</w:t>
      </w:r>
      <w:r w:rsidRPr="009C6EFF">
        <w:rPr>
          <w:rFonts w:ascii="Arial" w:hAnsi="Arial" w:cs="Arial"/>
          <w:sz w:val="28"/>
          <w:szCs w:val="28"/>
        </w:rPr>
        <w:t xml:space="preserve">quality </w:t>
      </w:r>
      <w:r w:rsidR="008203CC" w:rsidRPr="009C6EFF">
        <w:rPr>
          <w:rFonts w:ascii="Arial" w:hAnsi="Arial" w:cs="Arial"/>
          <w:sz w:val="28"/>
          <w:szCs w:val="28"/>
        </w:rPr>
        <w:t>A</w:t>
      </w:r>
      <w:r w:rsidRPr="009C6EFF">
        <w:rPr>
          <w:rFonts w:ascii="Arial" w:hAnsi="Arial" w:cs="Arial"/>
          <w:sz w:val="28"/>
          <w:szCs w:val="28"/>
        </w:rPr>
        <w:t>ct 2010.</w:t>
      </w:r>
    </w:p>
    <w:p w14:paraId="41735D2C" w14:textId="01CA2CE4" w:rsidR="009C6EFF" w:rsidRDefault="009C6EFF" w:rsidP="009C6EFF">
      <w:pPr>
        <w:tabs>
          <w:tab w:val="left" w:pos="1140"/>
        </w:tabs>
        <w:rPr>
          <w:rFonts w:ascii="Arial" w:hAnsi="Arial" w:cs="Arial"/>
          <w:sz w:val="28"/>
          <w:szCs w:val="28"/>
        </w:rPr>
      </w:pPr>
    </w:p>
    <w:p w14:paraId="4428DA61" w14:textId="77777777" w:rsidR="009C6EFF" w:rsidRPr="009C6EFF" w:rsidRDefault="009C6EFF" w:rsidP="009C6EFF">
      <w:pPr>
        <w:tabs>
          <w:tab w:val="left" w:pos="1140"/>
        </w:tabs>
        <w:rPr>
          <w:rFonts w:ascii="Arial" w:hAnsi="Arial" w:cs="Arial"/>
          <w:sz w:val="28"/>
          <w:szCs w:val="28"/>
        </w:rPr>
      </w:pPr>
    </w:p>
    <w:p w14:paraId="04034215" w14:textId="7DA479CB" w:rsidR="008203CC" w:rsidRPr="009C6EFF" w:rsidRDefault="008203CC" w:rsidP="009C6EFF">
      <w:pPr>
        <w:pStyle w:val="ListParagraph"/>
        <w:numPr>
          <w:ilvl w:val="0"/>
          <w:numId w:val="16"/>
        </w:numPr>
        <w:tabs>
          <w:tab w:val="left" w:pos="1140"/>
        </w:tabs>
        <w:rPr>
          <w:rFonts w:ascii="Arial" w:hAnsi="Arial" w:cs="Arial"/>
          <w:sz w:val="28"/>
          <w:szCs w:val="28"/>
        </w:rPr>
      </w:pPr>
      <w:r w:rsidRPr="009C6EFF">
        <w:rPr>
          <w:rFonts w:ascii="Arial" w:hAnsi="Arial" w:cs="Arial"/>
          <w:sz w:val="28"/>
          <w:szCs w:val="28"/>
        </w:rPr>
        <w:lastRenderedPageBreak/>
        <w:t>To ensure that support agencies are used effectively.</w:t>
      </w:r>
    </w:p>
    <w:p w14:paraId="28A538AC" w14:textId="06A86C64" w:rsidR="008203CC" w:rsidRPr="009C6EFF" w:rsidRDefault="00F41188" w:rsidP="009C6EFF">
      <w:pPr>
        <w:tabs>
          <w:tab w:val="left" w:pos="1140"/>
        </w:tabs>
        <w:rPr>
          <w:rFonts w:ascii="Arial" w:hAnsi="Arial" w:cs="Arial"/>
          <w:sz w:val="28"/>
          <w:szCs w:val="28"/>
        </w:rPr>
      </w:pPr>
      <w:r>
        <w:rPr>
          <w:rFonts w:ascii="Arial" w:hAnsi="Arial" w:cs="Arial"/>
          <w:sz w:val="28"/>
          <w:szCs w:val="28"/>
        </w:rPr>
        <w:t xml:space="preserve">    </w:t>
      </w:r>
      <w:r w:rsidR="008203CC" w:rsidRPr="009C6EFF">
        <w:rPr>
          <w:rFonts w:ascii="Arial" w:hAnsi="Arial" w:cs="Arial"/>
          <w:sz w:val="28"/>
          <w:szCs w:val="28"/>
        </w:rPr>
        <w:sym w:font="Symbol" w:char="F0B7"/>
      </w:r>
      <w:r w:rsidR="008203CC" w:rsidRPr="009C6EFF">
        <w:rPr>
          <w:rFonts w:ascii="Arial" w:hAnsi="Arial" w:cs="Arial"/>
          <w:sz w:val="28"/>
          <w:szCs w:val="28"/>
        </w:rPr>
        <w:t xml:space="preserve"> To ensure that SEND is reflected in academy policies, schemes of </w:t>
      </w:r>
      <w:r>
        <w:rPr>
          <w:rFonts w:ascii="Arial" w:hAnsi="Arial" w:cs="Arial"/>
          <w:sz w:val="28"/>
          <w:szCs w:val="28"/>
        </w:rPr>
        <w:t xml:space="preserve">    </w:t>
      </w:r>
      <w:r w:rsidR="008203CC" w:rsidRPr="009C6EFF">
        <w:rPr>
          <w:rFonts w:ascii="Arial" w:hAnsi="Arial" w:cs="Arial"/>
          <w:sz w:val="28"/>
          <w:szCs w:val="28"/>
        </w:rPr>
        <w:t>work, planning, monitoring, and record keeping.</w:t>
      </w:r>
    </w:p>
    <w:p w14:paraId="4FA0CA72" w14:textId="29F7940D" w:rsidR="008203CC" w:rsidRPr="009C6EFF" w:rsidRDefault="00F41188" w:rsidP="009C6EFF">
      <w:pPr>
        <w:pStyle w:val="ListParagraph"/>
        <w:numPr>
          <w:ilvl w:val="0"/>
          <w:numId w:val="8"/>
        </w:numPr>
        <w:tabs>
          <w:tab w:val="left" w:pos="1140"/>
        </w:tabs>
        <w:rPr>
          <w:rFonts w:ascii="Arial" w:hAnsi="Arial" w:cs="Arial"/>
          <w:sz w:val="28"/>
          <w:szCs w:val="28"/>
        </w:rPr>
      </w:pPr>
      <w:r>
        <w:rPr>
          <w:rFonts w:ascii="Arial" w:hAnsi="Arial" w:cs="Arial"/>
          <w:sz w:val="28"/>
          <w:szCs w:val="28"/>
        </w:rPr>
        <w:t xml:space="preserve"> </w:t>
      </w:r>
      <w:r w:rsidR="008203CC" w:rsidRPr="009C6EFF">
        <w:rPr>
          <w:rFonts w:ascii="Arial" w:hAnsi="Arial" w:cs="Arial"/>
          <w:sz w:val="28"/>
          <w:szCs w:val="28"/>
        </w:rPr>
        <w:t>To develop existing skills of all staff in the</w:t>
      </w:r>
      <w:r w:rsidR="00C22B6A" w:rsidRPr="009C6EFF">
        <w:rPr>
          <w:rFonts w:ascii="Arial" w:hAnsi="Arial" w:cs="Arial"/>
          <w:sz w:val="28"/>
          <w:szCs w:val="28"/>
        </w:rPr>
        <w:t xml:space="preserve"> </w:t>
      </w:r>
      <w:r w:rsidR="008203CC" w:rsidRPr="009C6EFF">
        <w:rPr>
          <w:rFonts w:ascii="Arial" w:hAnsi="Arial" w:cs="Arial"/>
          <w:sz w:val="28"/>
          <w:szCs w:val="28"/>
        </w:rPr>
        <w:t>identification, assessment of and provision for pupils with SEND and to provide training and support as appropriate.</w:t>
      </w:r>
    </w:p>
    <w:p w14:paraId="11C7E112" w14:textId="77777777" w:rsidR="00313393" w:rsidRPr="009C6EFF" w:rsidRDefault="00313393" w:rsidP="009C6EFF">
      <w:pPr>
        <w:pStyle w:val="ListParagraph"/>
        <w:tabs>
          <w:tab w:val="left" w:pos="1140"/>
        </w:tabs>
        <w:rPr>
          <w:rFonts w:ascii="Arial" w:hAnsi="Arial" w:cs="Arial"/>
          <w:sz w:val="28"/>
          <w:szCs w:val="28"/>
        </w:rPr>
      </w:pPr>
    </w:p>
    <w:p w14:paraId="02518B23" w14:textId="43AEDDA1" w:rsidR="0069442C" w:rsidRDefault="00313393" w:rsidP="009C6EFF">
      <w:pPr>
        <w:tabs>
          <w:tab w:val="left" w:pos="1140"/>
        </w:tabs>
        <w:rPr>
          <w:rFonts w:ascii="Arial" w:hAnsi="Arial" w:cs="Arial"/>
          <w:sz w:val="36"/>
          <w:szCs w:val="36"/>
        </w:rPr>
      </w:pPr>
      <w:r w:rsidRPr="009C6EFF">
        <w:rPr>
          <w:rFonts w:ascii="Arial" w:hAnsi="Arial" w:cs="Arial"/>
          <w:sz w:val="36"/>
          <w:szCs w:val="36"/>
        </w:rPr>
        <w:t>These objectives will be aimed to be met by:</w:t>
      </w:r>
    </w:p>
    <w:p w14:paraId="267945A7" w14:textId="77777777" w:rsidR="009C6EFF" w:rsidRPr="009C6EFF" w:rsidRDefault="009C6EFF" w:rsidP="009C6EFF">
      <w:pPr>
        <w:tabs>
          <w:tab w:val="left" w:pos="1140"/>
        </w:tabs>
        <w:rPr>
          <w:rFonts w:ascii="Arial" w:hAnsi="Arial" w:cs="Arial"/>
          <w:sz w:val="36"/>
          <w:szCs w:val="36"/>
        </w:rPr>
      </w:pPr>
    </w:p>
    <w:p w14:paraId="57B0F960" w14:textId="7EB17B95" w:rsidR="0069442C" w:rsidRPr="009C6EFF" w:rsidRDefault="009C6EFF" w:rsidP="009C6EFF">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t>Planning</w:t>
      </w:r>
      <w:r w:rsidR="0069442C" w:rsidRPr="009C6EFF">
        <w:rPr>
          <w:rFonts w:ascii="Arial" w:hAnsi="Arial" w:cs="Arial"/>
          <w:sz w:val="28"/>
          <w:szCs w:val="28"/>
        </w:rPr>
        <w:t xml:space="preserve"> for any pupil who may at some time in their education have Special Educational Needs and Disability.</w:t>
      </w:r>
      <w:r>
        <w:rPr>
          <w:rFonts w:ascii="Arial" w:hAnsi="Arial" w:cs="Arial"/>
          <w:sz w:val="28"/>
          <w:szCs w:val="28"/>
        </w:rPr>
        <w:t xml:space="preserve"> </w:t>
      </w:r>
    </w:p>
    <w:p w14:paraId="4A245377" w14:textId="34CE0153" w:rsidR="0069442C" w:rsidRPr="009C6EFF" w:rsidRDefault="0069442C" w:rsidP="009C6EFF">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w:t>
      </w:r>
      <w:r w:rsidR="009C6EFF" w:rsidRPr="009C6EFF">
        <w:rPr>
          <w:rFonts w:ascii="Arial" w:hAnsi="Arial" w:cs="Arial"/>
          <w:sz w:val="28"/>
          <w:szCs w:val="28"/>
        </w:rPr>
        <w:t>Identifying</w:t>
      </w:r>
      <w:r w:rsidRPr="009C6EFF">
        <w:rPr>
          <w:rFonts w:ascii="Arial" w:hAnsi="Arial" w:cs="Arial"/>
          <w:sz w:val="28"/>
          <w:szCs w:val="28"/>
        </w:rPr>
        <w:t xml:space="preserve"> the roles and responsibilities of academy staff and external agencies in providing for pupils’ Special Educational Needs and Disability. </w:t>
      </w:r>
    </w:p>
    <w:p w14:paraId="77AAC5D4" w14:textId="4536F960" w:rsidR="0069442C" w:rsidRPr="009C6EFF" w:rsidRDefault="0069442C" w:rsidP="009C6EFF">
      <w:pPr>
        <w:tabs>
          <w:tab w:val="left" w:pos="1140"/>
        </w:tabs>
        <w:rPr>
          <w:rFonts w:ascii="Arial" w:hAnsi="Arial" w:cs="Arial"/>
          <w:sz w:val="28"/>
          <w:szCs w:val="28"/>
        </w:rPr>
      </w:pPr>
      <w:r w:rsidRPr="009C6EFF">
        <w:rPr>
          <w:rFonts w:ascii="Arial" w:hAnsi="Arial" w:cs="Arial"/>
          <w:sz w:val="28"/>
          <w:szCs w:val="28"/>
        </w:rPr>
        <w:sym w:font="Symbol" w:char="F0B7"/>
      </w:r>
      <w:r w:rsidR="009C6EFF" w:rsidRPr="009C6EFF">
        <w:rPr>
          <w:rFonts w:ascii="Arial" w:hAnsi="Arial" w:cs="Arial"/>
          <w:sz w:val="28"/>
          <w:szCs w:val="28"/>
        </w:rPr>
        <w:t>Making</w:t>
      </w:r>
      <w:r w:rsidRPr="009C6EFF">
        <w:rPr>
          <w:rFonts w:ascii="Arial" w:hAnsi="Arial" w:cs="Arial"/>
          <w:sz w:val="28"/>
          <w:szCs w:val="28"/>
        </w:rPr>
        <w:t xml:space="preserve"> clear the expectations of all partners in the process.</w:t>
      </w:r>
    </w:p>
    <w:p w14:paraId="231C7418" w14:textId="3798D344" w:rsidR="0069442C" w:rsidRPr="009C6EFF" w:rsidRDefault="0069442C" w:rsidP="009C6EFF">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009C6EFF" w:rsidRPr="009C6EFF">
        <w:rPr>
          <w:rFonts w:ascii="Arial" w:hAnsi="Arial" w:cs="Arial"/>
          <w:sz w:val="28"/>
          <w:szCs w:val="28"/>
        </w:rPr>
        <w:t>Regularly</w:t>
      </w:r>
      <w:r w:rsidRPr="009C6EFF">
        <w:rPr>
          <w:rFonts w:ascii="Arial" w:hAnsi="Arial" w:cs="Arial"/>
          <w:sz w:val="28"/>
          <w:szCs w:val="28"/>
        </w:rPr>
        <w:t xml:space="preserve"> reviewing the policy and practical arrangements to achieve best value. </w:t>
      </w:r>
    </w:p>
    <w:p w14:paraId="7B3FF474" w14:textId="7EE01749" w:rsidR="0069442C" w:rsidRPr="009C6EFF" w:rsidRDefault="0069442C" w:rsidP="009C6EFF">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9C6EFF" w:rsidRPr="009C6EFF">
        <w:rPr>
          <w:rFonts w:ascii="Arial" w:hAnsi="Arial" w:cs="Arial"/>
          <w:sz w:val="28"/>
          <w:szCs w:val="28"/>
        </w:rPr>
        <w:t>Ensuring</w:t>
      </w:r>
      <w:r w:rsidRPr="009C6EFF">
        <w:rPr>
          <w:rFonts w:ascii="Arial" w:hAnsi="Arial" w:cs="Arial"/>
          <w:sz w:val="28"/>
          <w:szCs w:val="28"/>
        </w:rPr>
        <w:t xml:space="preserve"> clubs, trips and activities offered to pupils are available to pupils with special educational needs and disability. For some pupils ‘reasonable </w:t>
      </w:r>
      <w:r w:rsidR="00B33C10" w:rsidRPr="009C6EFF">
        <w:rPr>
          <w:rFonts w:ascii="Arial" w:hAnsi="Arial" w:cs="Arial"/>
          <w:sz w:val="28"/>
          <w:szCs w:val="28"/>
        </w:rPr>
        <w:t>adjustments</w:t>
      </w:r>
      <w:r w:rsidRPr="009C6EFF">
        <w:rPr>
          <w:rFonts w:ascii="Arial" w:hAnsi="Arial" w:cs="Arial"/>
          <w:sz w:val="28"/>
          <w:szCs w:val="28"/>
        </w:rPr>
        <w:t xml:space="preserve"> may need to be made. This is always done in partnership with families and carers. </w:t>
      </w:r>
    </w:p>
    <w:p w14:paraId="725B159E" w14:textId="40184058" w:rsidR="00EB22FD" w:rsidRPr="009C6EFF" w:rsidRDefault="0069442C" w:rsidP="009C6EFF">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early identification of pupils who need extra help </w:t>
      </w:r>
      <w:r w:rsidR="00B33C10" w:rsidRPr="009C6EFF">
        <w:rPr>
          <w:rFonts w:ascii="Arial" w:hAnsi="Arial" w:cs="Arial"/>
          <w:sz w:val="28"/>
          <w:szCs w:val="28"/>
        </w:rPr>
        <w:t>through</w:t>
      </w:r>
      <w:r w:rsidRPr="009C6EFF">
        <w:rPr>
          <w:rFonts w:ascii="Arial" w:hAnsi="Arial" w:cs="Arial"/>
          <w:sz w:val="28"/>
          <w:szCs w:val="28"/>
        </w:rPr>
        <w:t xml:space="preserve"> ongoing teacher observation and assessment, outcomes from baseline assessments, progress in relation to the Early Years Foundation Stage Profile, National Literacy and Numeracy descriptors, performance against ‘P’ level descriptions and National Curriculum levels and standardised screening and assessment, discussions with parents and information gathered from outside agencies. </w:t>
      </w:r>
    </w:p>
    <w:p w14:paraId="1D1AB0D5" w14:textId="6719016F" w:rsidR="00EB22FD" w:rsidRPr="009C6EFF" w:rsidRDefault="0069442C" w:rsidP="009C6EFF">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9C6EFF" w:rsidRPr="009C6EFF">
        <w:rPr>
          <w:rFonts w:ascii="Arial" w:hAnsi="Arial" w:cs="Arial"/>
          <w:sz w:val="28"/>
          <w:szCs w:val="28"/>
        </w:rPr>
        <w:t>Working</w:t>
      </w:r>
      <w:r w:rsidRPr="009C6EFF">
        <w:rPr>
          <w:rFonts w:ascii="Arial" w:hAnsi="Arial" w:cs="Arial"/>
          <w:sz w:val="28"/>
          <w:szCs w:val="28"/>
        </w:rPr>
        <w:t xml:space="preserve"> to ensure that the academy’s approach to teaching and learning is of high quality and personalised to meet the individual needs of </w:t>
      </w:r>
      <w:r w:rsidR="00B33C10" w:rsidRPr="009C6EFF">
        <w:rPr>
          <w:rFonts w:ascii="Arial" w:hAnsi="Arial" w:cs="Arial"/>
          <w:sz w:val="28"/>
          <w:szCs w:val="28"/>
        </w:rPr>
        <w:t>most</w:t>
      </w:r>
      <w:r w:rsidRPr="009C6EFF">
        <w:rPr>
          <w:rFonts w:ascii="Arial" w:hAnsi="Arial" w:cs="Arial"/>
          <w:sz w:val="28"/>
          <w:szCs w:val="28"/>
        </w:rPr>
        <w:t xml:space="preserve"> pupils. This is managed through teacher appraisals against the teaching standards, lesson observations and whole academy monitoring.</w:t>
      </w:r>
    </w:p>
    <w:p w14:paraId="7892CF87" w14:textId="54ADBA7C" w:rsidR="00EB22FD" w:rsidRPr="009C6EFF" w:rsidRDefault="0069442C" w:rsidP="009C6EFF">
      <w:pPr>
        <w:tabs>
          <w:tab w:val="left" w:pos="1140"/>
        </w:tabs>
        <w:jc w:val="both"/>
        <w:rPr>
          <w:rFonts w:ascii="Arial" w:hAnsi="Arial" w:cs="Arial"/>
          <w:sz w:val="28"/>
          <w:szCs w:val="28"/>
        </w:rPr>
      </w:pPr>
      <w:r w:rsidRPr="009C6EFF">
        <w:rPr>
          <w:rFonts w:ascii="Arial" w:hAnsi="Arial" w:cs="Arial"/>
          <w:sz w:val="28"/>
          <w:szCs w:val="28"/>
        </w:rPr>
        <w:lastRenderedPageBreak/>
        <w:t xml:space="preserve"> </w:t>
      </w:r>
      <w:r w:rsidRPr="009C6EFF">
        <w:rPr>
          <w:rFonts w:ascii="Arial" w:hAnsi="Arial" w:cs="Arial"/>
          <w:sz w:val="28"/>
          <w:szCs w:val="28"/>
        </w:rPr>
        <w:sym w:font="Symbol" w:char="F0B7"/>
      </w:r>
      <w:r w:rsidR="009C6EFF">
        <w:rPr>
          <w:rFonts w:ascii="Arial" w:hAnsi="Arial" w:cs="Arial"/>
          <w:sz w:val="28"/>
          <w:szCs w:val="28"/>
        </w:rPr>
        <w:t xml:space="preserve"> E</w:t>
      </w:r>
      <w:r w:rsidRPr="009C6EFF">
        <w:rPr>
          <w:rFonts w:ascii="Arial" w:hAnsi="Arial" w:cs="Arial"/>
          <w:sz w:val="28"/>
          <w:szCs w:val="28"/>
        </w:rPr>
        <w:t xml:space="preserve">nsuring all staff receive training on the expectations of the most recent Code of Practice and </w:t>
      </w:r>
      <w:r w:rsidR="00EB22FD" w:rsidRPr="009C6EFF">
        <w:rPr>
          <w:rFonts w:ascii="Arial" w:hAnsi="Arial" w:cs="Arial"/>
          <w:sz w:val="28"/>
          <w:szCs w:val="28"/>
        </w:rPr>
        <w:t>can</w:t>
      </w:r>
      <w:r w:rsidRPr="009C6EFF">
        <w:rPr>
          <w:rFonts w:ascii="Arial" w:hAnsi="Arial" w:cs="Arial"/>
          <w:sz w:val="28"/>
          <w:szCs w:val="28"/>
        </w:rPr>
        <w:t xml:space="preserve"> recognise emerging needs and implement a graduated approach to SEND. </w:t>
      </w:r>
    </w:p>
    <w:p w14:paraId="639D9D15" w14:textId="2B074962" w:rsidR="00EB22FD" w:rsidRPr="009C6EFF" w:rsidRDefault="0069442C" w:rsidP="0069442C">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9C6EFF" w:rsidRPr="009C6EFF">
        <w:rPr>
          <w:rFonts w:ascii="Arial" w:hAnsi="Arial" w:cs="Arial"/>
          <w:sz w:val="28"/>
          <w:szCs w:val="28"/>
        </w:rPr>
        <w:t>Following</w:t>
      </w:r>
      <w:r w:rsidRPr="009C6EFF">
        <w:rPr>
          <w:rFonts w:ascii="Arial" w:hAnsi="Arial" w:cs="Arial"/>
          <w:sz w:val="28"/>
          <w:szCs w:val="28"/>
        </w:rPr>
        <w:t xml:space="preserve"> the advice in The National Curriculum Framework on how to adapt the curriculum and the learning environment for pupils with special educational needs. The academy also </w:t>
      </w:r>
      <w:r w:rsidR="00EB22FD" w:rsidRPr="009C6EFF">
        <w:rPr>
          <w:rFonts w:ascii="Arial" w:hAnsi="Arial" w:cs="Arial"/>
          <w:sz w:val="28"/>
          <w:szCs w:val="28"/>
        </w:rPr>
        <w:t>incorporates</w:t>
      </w:r>
      <w:r w:rsidRPr="009C6EFF">
        <w:rPr>
          <w:rFonts w:ascii="Arial" w:hAnsi="Arial" w:cs="Arial"/>
          <w:sz w:val="28"/>
          <w:szCs w:val="28"/>
        </w:rPr>
        <w:t xml:space="preserve"> the advice provided </w:t>
      </w:r>
      <w:r w:rsidR="00A24471" w:rsidRPr="009C6EFF">
        <w:rPr>
          <w:rFonts w:ascii="Arial" w:hAnsi="Arial" w:cs="Arial"/>
          <w:sz w:val="28"/>
          <w:szCs w:val="28"/>
        </w:rPr>
        <w:t>because of</w:t>
      </w:r>
      <w:r w:rsidRPr="009C6EFF">
        <w:rPr>
          <w:rFonts w:ascii="Arial" w:hAnsi="Arial" w:cs="Arial"/>
          <w:sz w:val="28"/>
          <w:szCs w:val="28"/>
        </w:rPr>
        <w:t xml:space="preserve"> assessments, both internal and external, and the strategies described in statements of special educational needs / Education, </w:t>
      </w:r>
      <w:r w:rsidR="00371027" w:rsidRPr="009C6EFF">
        <w:rPr>
          <w:rFonts w:ascii="Arial" w:hAnsi="Arial" w:cs="Arial"/>
          <w:sz w:val="28"/>
          <w:szCs w:val="28"/>
        </w:rPr>
        <w:t>Health,</w:t>
      </w:r>
      <w:r w:rsidRPr="009C6EFF">
        <w:rPr>
          <w:rFonts w:ascii="Arial" w:hAnsi="Arial" w:cs="Arial"/>
          <w:sz w:val="28"/>
          <w:szCs w:val="28"/>
        </w:rPr>
        <w:t xml:space="preserve"> and Care Plans.</w:t>
      </w:r>
    </w:p>
    <w:p w14:paraId="0ABEA3BD" w14:textId="1AA1257F" w:rsidR="00EB22FD" w:rsidRPr="009C6EFF" w:rsidRDefault="0069442C" w:rsidP="0069442C">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w:t>
      </w:r>
      <w:r w:rsidR="009C6EFF" w:rsidRPr="009C6EFF">
        <w:rPr>
          <w:rFonts w:ascii="Arial" w:hAnsi="Arial" w:cs="Arial"/>
          <w:sz w:val="28"/>
          <w:szCs w:val="28"/>
        </w:rPr>
        <w:t>Regularly</w:t>
      </w:r>
      <w:r w:rsidRPr="009C6EFF">
        <w:rPr>
          <w:rFonts w:ascii="Arial" w:hAnsi="Arial" w:cs="Arial"/>
          <w:sz w:val="28"/>
          <w:szCs w:val="28"/>
        </w:rPr>
        <w:t xml:space="preserve"> planning and reviewing of Individual Education Plans for all pupils with SEND, involving both parents and pupils as much as possible. </w:t>
      </w:r>
    </w:p>
    <w:p w14:paraId="59FF239A" w14:textId="7ED49E0E" w:rsidR="00EB22FD" w:rsidRPr="009C6EFF" w:rsidRDefault="0069442C" w:rsidP="0069442C">
      <w:pPr>
        <w:tabs>
          <w:tab w:val="left" w:pos="1140"/>
        </w:tabs>
        <w:rPr>
          <w:rFonts w:ascii="Arial" w:hAnsi="Arial" w:cs="Arial"/>
          <w:sz w:val="28"/>
          <w:szCs w:val="28"/>
        </w:rPr>
      </w:pPr>
      <w:r w:rsidRPr="009C6EFF">
        <w:rPr>
          <w:rFonts w:ascii="Arial" w:hAnsi="Arial" w:cs="Arial"/>
          <w:sz w:val="28"/>
          <w:szCs w:val="28"/>
        </w:rPr>
        <w:sym w:font="Symbol" w:char="F0B7"/>
      </w:r>
      <w:r w:rsidR="009C6EFF" w:rsidRPr="009C6EFF">
        <w:rPr>
          <w:rFonts w:ascii="Arial" w:hAnsi="Arial" w:cs="Arial"/>
          <w:sz w:val="28"/>
          <w:szCs w:val="28"/>
        </w:rPr>
        <w:t>Ensuring</w:t>
      </w:r>
      <w:r w:rsidRPr="009C6EFF">
        <w:rPr>
          <w:rFonts w:ascii="Arial" w:hAnsi="Arial" w:cs="Arial"/>
          <w:sz w:val="28"/>
          <w:szCs w:val="28"/>
        </w:rPr>
        <w:t xml:space="preserve"> that advice from outside agencies is sought and incorporated into IEPs. </w:t>
      </w:r>
    </w:p>
    <w:p w14:paraId="724A0543" w14:textId="56C207F8" w:rsidR="00EB22FD" w:rsidRPr="009C6EFF" w:rsidRDefault="0069442C" w:rsidP="0069442C">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9C6EFF" w:rsidRPr="009C6EFF">
        <w:rPr>
          <w:rFonts w:ascii="Arial" w:hAnsi="Arial" w:cs="Arial"/>
          <w:sz w:val="28"/>
          <w:szCs w:val="28"/>
        </w:rPr>
        <w:t>Focusing</w:t>
      </w:r>
      <w:r w:rsidRPr="009C6EFF">
        <w:rPr>
          <w:rFonts w:ascii="Arial" w:hAnsi="Arial" w:cs="Arial"/>
          <w:sz w:val="28"/>
          <w:szCs w:val="28"/>
        </w:rPr>
        <w:t xml:space="preserve"> on outcomes not difficulties. Positive reinforcement to encourage pupils’ achievements and frequent celebrations of success giving equal status to physical, cognitive, </w:t>
      </w:r>
      <w:r w:rsidR="00EB22FD" w:rsidRPr="009C6EFF">
        <w:rPr>
          <w:rFonts w:ascii="Arial" w:hAnsi="Arial" w:cs="Arial"/>
          <w:sz w:val="28"/>
          <w:szCs w:val="28"/>
        </w:rPr>
        <w:t>social,</w:t>
      </w:r>
      <w:r w:rsidRPr="009C6EFF">
        <w:rPr>
          <w:rFonts w:ascii="Arial" w:hAnsi="Arial" w:cs="Arial"/>
          <w:sz w:val="28"/>
          <w:szCs w:val="28"/>
        </w:rPr>
        <w:t xml:space="preserve"> and emotional achievements enabling all pupils to feel valued for their efforts. </w:t>
      </w:r>
    </w:p>
    <w:p w14:paraId="7A219CCC" w14:textId="31B73213" w:rsidR="00EB22FD" w:rsidRPr="009C6EFF" w:rsidRDefault="0069442C" w:rsidP="0069442C">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9C6EFF" w:rsidRPr="009C6EFF">
        <w:rPr>
          <w:rFonts w:ascii="Arial" w:hAnsi="Arial" w:cs="Arial"/>
          <w:sz w:val="28"/>
          <w:szCs w:val="28"/>
        </w:rPr>
        <w:t>Monitoring</w:t>
      </w:r>
      <w:r w:rsidRPr="009C6EFF">
        <w:rPr>
          <w:rFonts w:ascii="Arial" w:hAnsi="Arial" w:cs="Arial"/>
          <w:sz w:val="28"/>
          <w:szCs w:val="28"/>
        </w:rPr>
        <w:t xml:space="preserve"> the provision and progress of pupils with existing SEN statements and Education Health Care Plans (EHCP). </w:t>
      </w:r>
    </w:p>
    <w:p w14:paraId="26803584" w14:textId="7C6254DB" w:rsidR="009C6EFF" w:rsidRPr="009C6EFF" w:rsidRDefault="0069442C" w:rsidP="0069442C">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9C6EFF" w:rsidRPr="009C6EFF">
        <w:rPr>
          <w:rFonts w:ascii="Arial" w:hAnsi="Arial" w:cs="Arial"/>
          <w:sz w:val="28"/>
          <w:szCs w:val="28"/>
        </w:rPr>
        <w:t>Ensuring</w:t>
      </w:r>
      <w:r w:rsidRPr="009C6EFF">
        <w:rPr>
          <w:rFonts w:ascii="Arial" w:hAnsi="Arial" w:cs="Arial"/>
          <w:sz w:val="28"/>
          <w:szCs w:val="28"/>
        </w:rPr>
        <w:t xml:space="preserve"> that SEND is featured in the Academy Development Plan, reflecting the training needs of all staff.</w:t>
      </w:r>
    </w:p>
    <w:p w14:paraId="0FE56507" w14:textId="28B76753" w:rsidR="003C65AB" w:rsidRPr="009C6EFF" w:rsidRDefault="009C6EFF" w:rsidP="009C6EFF">
      <w:pPr>
        <w:pStyle w:val="ListParagraph"/>
        <w:numPr>
          <w:ilvl w:val="0"/>
          <w:numId w:val="6"/>
        </w:numPr>
        <w:tabs>
          <w:tab w:val="left" w:pos="1140"/>
        </w:tabs>
        <w:jc w:val="both"/>
        <w:rPr>
          <w:rFonts w:ascii="Arial" w:hAnsi="Arial" w:cs="Arial"/>
          <w:sz w:val="28"/>
          <w:szCs w:val="28"/>
        </w:rPr>
      </w:pPr>
      <w:r w:rsidRPr="009C6EFF">
        <w:rPr>
          <w:rFonts w:ascii="Arial" w:hAnsi="Arial" w:cs="Arial"/>
          <w:sz w:val="28"/>
          <w:szCs w:val="28"/>
        </w:rPr>
        <w:t>Ensuring</w:t>
      </w:r>
      <w:r w:rsidR="00B25D9B" w:rsidRPr="009C6EFF">
        <w:rPr>
          <w:rFonts w:ascii="Arial" w:hAnsi="Arial" w:cs="Arial"/>
          <w:sz w:val="28"/>
          <w:szCs w:val="28"/>
        </w:rPr>
        <w:t xml:space="preserve"> that the academy has high expectations of pupils, set suitable and challenging targets with regular monitoring meetings including SLT and appropriate staff, </w:t>
      </w:r>
      <w:r w:rsidR="00371027" w:rsidRPr="009C6EFF">
        <w:rPr>
          <w:rFonts w:ascii="Arial" w:hAnsi="Arial" w:cs="Arial"/>
          <w:sz w:val="28"/>
          <w:szCs w:val="28"/>
        </w:rPr>
        <w:t>e.g.,</w:t>
      </w:r>
      <w:r w:rsidR="00B25D9B" w:rsidRPr="009C6EFF">
        <w:rPr>
          <w:rFonts w:ascii="Arial" w:hAnsi="Arial" w:cs="Arial"/>
          <w:sz w:val="28"/>
          <w:szCs w:val="28"/>
        </w:rPr>
        <w:t xml:space="preserve"> Phase leader, SENDCo, </w:t>
      </w:r>
      <w:r>
        <w:rPr>
          <w:rFonts w:ascii="Arial" w:hAnsi="Arial" w:cs="Arial"/>
          <w:sz w:val="28"/>
          <w:szCs w:val="28"/>
        </w:rPr>
        <w:t xml:space="preserve"> </w:t>
      </w:r>
      <w:r w:rsidR="00B25D9B" w:rsidRPr="009C6EFF">
        <w:rPr>
          <w:rFonts w:ascii="Arial" w:hAnsi="Arial" w:cs="Arial"/>
          <w:sz w:val="28"/>
          <w:szCs w:val="28"/>
        </w:rPr>
        <w:t xml:space="preserve">Class teacher. </w:t>
      </w:r>
    </w:p>
    <w:p w14:paraId="3949CD4F" w14:textId="10FAC09E" w:rsidR="003C65AB" w:rsidRPr="009C6EFF" w:rsidRDefault="003C65AB" w:rsidP="003C65AB">
      <w:pPr>
        <w:pStyle w:val="ListParagraph"/>
        <w:tabs>
          <w:tab w:val="left" w:pos="1140"/>
        </w:tabs>
        <w:rPr>
          <w:rFonts w:ascii="Arial" w:hAnsi="Arial" w:cs="Arial"/>
          <w:sz w:val="28"/>
          <w:szCs w:val="28"/>
        </w:rPr>
      </w:pPr>
    </w:p>
    <w:p w14:paraId="7EBC1807" w14:textId="10F2D24F" w:rsidR="003C65AB" w:rsidRPr="009C6EFF" w:rsidRDefault="003C65AB" w:rsidP="003C65AB">
      <w:pPr>
        <w:pStyle w:val="ListParagraph"/>
        <w:tabs>
          <w:tab w:val="left" w:pos="1140"/>
        </w:tabs>
        <w:rPr>
          <w:rFonts w:ascii="Arial" w:hAnsi="Arial" w:cs="Arial"/>
          <w:sz w:val="28"/>
          <w:szCs w:val="28"/>
        </w:rPr>
      </w:pPr>
    </w:p>
    <w:p w14:paraId="47020008" w14:textId="77777777" w:rsidR="003C65AB" w:rsidRPr="009C6EFF" w:rsidRDefault="003C65AB" w:rsidP="003C65AB">
      <w:pPr>
        <w:pStyle w:val="ListParagraph"/>
        <w:tabs>
          <w:tab w:val="left" w:pos="1140"/>
        </w:tabs>
        <w:rPr>
          <w:rFonts w:ascii="Arial" w:hAnsi="Arial" w:cs="Arial"/>
          <w:sz w:val="28"/>
          <w:szCs w:val="28"/>
        </w:rPr>
      </w:pPr>
    </w:p>
    <w:p w14:paraId="01BCEB93" w14:textId="763CA726" w:rsidR="00B25D9B" w:rsidRPr="009C6EFF" w:rsidRDefault="00B25D9B" w:rsidP="003C65AB">
      <w:pPr>
        <w:tabs>
          <w:tab w:val="left" w:pos="1140"/>
        </w:tabs>
        <w:ind w:left="360"/>
        <w:rPr>
          <w:rFonts w:ascii="Arial" w:hAnsi="Arial" w:cs="Arial"/>
          <w:sz w:val="28"/>
          <w:szCs w:val="28"/>
        </w:rPr>
      </w:pPr>
      <w:r w:rsidRPr="009C6EFF">
        <w:rPr>
          <w:rFonts w:ascii="Arial" w:hAnsi="Arial" w:cs="Arial"/>
          <w:sz w:val="28"/>
          <w:szCs w:val="28"/>
        </w:rPr>
        <w:t xml:space="preserve">Where </w:t>
      </w:r>
      <w:r w:rsidRPr="009C6EFF">
        <w:rPr>
          <w:rFonts w:ascii="Arial" w:hAnsi="Arial" w:cs="Arial"/>
          <w:b/>
          <w:bCs/>
          <w:sz w:val="28"/>
          <w:szCs w:val="28"/>
        </w:rPr>
        <w:t>Additionally Resourced Provision (ARP)</w:t>
      </w:r>
      <w:r w:rsidRPr="009C6EFF">
        <w:rPr>
          <w:rFonts w:ascii="Arial" w:hAnsi="Arial" w:cs="Arial"/>
          <w:sz w:val="28"/>
          <w:szCs w:val="28"/>
        </w:rPr>
        <w:t xml:space="preserve"> is in place: </w:t>
      </w:r>
    </w:p>
    <w:p w14:paraId="36923E20" w14:textId="19BF5E87" w:rsidR="003C65AB" w:rsidRPr="009C6EFF" w:rsidRDefault="00B25D9B" w:rsidP="00B25D9B">
      <w:pPr>
        <w:tabs>
          <w:tab w:val="left" w:pos="1140"/>
        </w:tabs>
        <w:ind w:left="360"/>
        <w:rPr>
          <w:rFonts w:ascii="Arial" w:hAnsi="Arial" w:cs="Arial"/>
          <w:sz w:val="28"/>
          <w:szCs w:val="28"/>
        </w:rPr>
      </w:pPr>
      <w:r w:rsidRPr="009C6EFF">
        <w:rPr>
          <w:rFonts w:ascii="Arial" w:hAnsi="Arial" w:cs="Arial"/>
        </w:rPr>
        <w:sym w:font="Symbol" w:char="F0B7"/>
      </w:r>
      <w:r w:rsidRPr="009C6EFF">
        <w:rPr>
          <w:rFonts w:ascii="Arial" w:hAnsi="Arial" w:cs="Arial"/>
          <w:sz w:val="28"/>
          <w:szCs w:val="28"/>
        </w:rPr>
        <w:t xml:space="preserve"> </w:t>
      </w:r>
      <w:r w:rsidR="009C6EFF" w:rsidRPr="009C6EFF">
        <w:rPr>
          <w:rFonts w:ascii="Arial" w:hAnsi="Arial" w:cs="Arial"/>
          <w:sz w:val="28"/>
          <w:szCs w:val="28"/>
        </w:rPr>
        <w:t>Ensuring</w:t>
      </w:r>
      <w:r w:rsidRPr="009C6EFF">
        <w:rPr>
          <w:rFonts w:ascii="Arial" w:hAnsi="Arial" w:cs="Arial"/>
          <w:sz w:val="28"/>
          <w:szCs w:val="28"/>
        </w:rPr>
        <w:t xml:space="preserve"> that class teachers of pupils from the ARP work closely with the staff in charge of the Additionally Resourced Provision to provide an inclusive </w:t>
      </w:r>
      <w:r w:rsidR="004D58D4" w:rsidRPr="009C6EFF">
        <w:rPr>
          <w:rFonts w:ascii="Arial" w:hAnsi="Arial" w:cs="Arial"/>
          <w:sz w:val="28"/>
          <w:szCs w:val="28"/>
        </w:rPr>
        <w:t>curriculum.</w:t>
      </w:r>
      <w:r w:rsidRPr="009C6EFF">
        <w:rPr>
          <w:rFonts w:ascii="Arial" w:hAnsi="Arial" w:cs="Arial"/>
          <w:sz w:val="28"/>
          <w:szCs w:val="28"/>
        </w:rPr>
        <w:t xml:space="preserve"> </w:t>
      </w:r>
    </w:p>
    <w:p w14:paraId="2EEFDBF8" w14:textId="3397ED41" w:rsidR="003C65AB" w:rsidRPr="009C6EFF" w:rsidRDefault="00B25D9B" w:rsidP="00B25D9B">
      <w:pPr>
        <w:tabs>
          <w:tab w:val="left" w:pos="1140"/>
        </w:tabs>
        <w:ind w:left="360"/>
        <w:rPr>
          <w:rFonts w:ascii="Arial" w:hAnsi="Arial" w:cs="Arial"/>
          <w:sz w:val="28"/>
          <w:szCs w:val="28"/>
        </w:rPr>
      </w:pPr>
      <w:r w:rsidRPr="009C6EFF">
        <w:rPr>
          <w:rFonts w:ascii="Arial" w:hAnsi="Arial" w:cs="Arial"/>
        </w:rPr>
        <w:lastRenderedPageBreak/>
        <w:sym w:font="Symbol" w:char="F0B7"/>
      </w:r>
      <w:r w:rsidRPr="009C6EFF">
        <w:rPr>
          <w:rFonts w:ascii="Arial" w:hAnsi="Arial" w:cs="Arial"/>
          <w:sz w:val="28"/>
          <w:szCs w:val="28"/>
        </w:rPr>
        <w:t xml:space="preserve"> </w:t>
      </w:r>
      <w:r w:rsidR="00F41188" w:rsidRPr="009C6EFF">
        <w:rPr>
          <w:rFonts w:ascii="Arial" w:hAnsi="Arial" w:cs="Arial"/>
          <w:sz w:val="28"/>
          <w:szCs w:val="28"/>
        </w:rPr>
        <w:t>Listening</w:t>
      </w:r>
      <w:r w:rsidRPr="009C6EFF">
        <w:rPr>
          <w:rFonts w:ascii="Arial" w:hAnsi="Arial" w:cs="Arial"/>
          <w:sz w:val="28"/>
          <w:szCs w:val="28"/>
        </w:rPr>
        <w:t xml:space="preserve"> to and valuing parents’ concerns about their child’s development; engaging </w:t>
      </w:r>
      <w:r w:rsidR="003C65AB" w:rsidRPr="009C6EFF">
        <w:rPr>
          <w:rFonts w:ascii="Arial" w:hAnsi="Arial" w:cs="Arial"/>
          <w:sz w:val="28"/>
          <w:szCs w:val="28"/>
        </w:rPr>
        <w:t>in positive</w:t>
      </w:r>
      <w:r w:rsidRPr="009C6EFF">
        <w:rPr>
          <w:rFonts w:ascii="Arial" w:hAnsi="Arial" w:cs="Arial"/>
          <w:sz w:val="28"/>
          <w:szCs w:val="28"/>
        </w:rPr>
        <w:t xml:space="preserve"> discussions to ensure the best outcomes for the pupil. </w:t>
      </w:r>
    </w:p>
    <w:p w14:paraId="386040A3" w14:textId="4A3EB7FD" w:rsidR="00B25D9B" w:rsidRPr="009C6EFF" w:rsidRDefault="00B25D9B" w:rsidP="00B25D9B">
      <w:pPr>
        <w:tabs>
          <w:tab w:val="left" w:pos="1140"/>
        </w:tabs>
        <w:ind w:left="360"/>
        <w:rPr>
          <w:rFonts w:ascii="Arial" w:hAnsi="Arial" w:cs="Arial"/>
          <w:sz w:val="28"/>
          <w:szCs w:val="28"/>
        </w:rPr>
      </w:pPr>
      <w:r w:rsidRPr="009C6EFF">
        <w:rPr>
          <w:rFonts w:ascii="Arial" w:hAnsi="Arial" w:cs="Arial"/>
        </w:rPr>
        <w:sym w:font="Symbol" w:char="F0B7"/>
      </w:r>
      <w:r w:rsidRPr="009C6EFF">
        <w:rPr>
          <w:rFonts w:ascii="Arial" w:hAnsi="Arial" w:cs="Arial"/>
          <w:sz w:val="28"/>
          <w:szCs w:val="28"/>
        </w:rPr>
        <w:t xml:space="preserve"> </w:t>
      </w:r>
      <w:r w:rsidR="00F41188" w:rsidRPr="009C6EFF">
        <w:rPr>
          <w:rFonts w:ascii="Arial" w:hAnsi="Arial" w:cs="Arial"/>
          <w:sz w:val="28"/>
          <w:szCs w:val="28"/>
        </w:rPr>
        <w:t>Supporting</w:t>
      </w:r>
      <w:r w:rsidRPr="009C6EFF">
        <w:rPr>
          <w:rFonts w:ascii="Arial" w:hAnsi="Arial" w:cs="Arial"/>
          <w:sz w:val="28"/>
          <w:szCs w:val="28"/>
        </w:rPr>
        <w:t xml:space="preserve"> social, </w:t>
      </w:r>
      <w:r w:rsidR="003C65AB" w:rsidRPr="009C6EFF">
        <w:rPr>
          <w:rFonts w:ascii="Arial" w:hAnsi="Arial" w:cs="Arial"/>
          <w:sz w:val="28"/>
          <w:szCs w:val="28"/>
        </w:rPr>
        <w:t>emotional,</w:t>
      </w:r>
      <w:r w:rsidRPr="009C6EFF">
        <w:rPr>
          <w:rFonts w:ascii="Arial" w:hAnsi="Arial" w:cs="Arial"/>
          <w:sz w:val="28"/>
          <w:szCs w:val="28"/>
        </w:rPr>
        <w:t xml:space="preserve"> and mental health through the provision of nurture groups and social skill groups.</w:t>
      </w:r>
    </w:p>
    <w:p w14:paraId="7A826B56" w14:textId="785CB5A1" w:rsidR="003C65AB" w:rsidRPr="009C6EFF" w:rsidRDefault="003C65AB" w:rsidP="00B25D9B">
      <w:pPr>
        <w:tabs>
          <w:tab w:val="left" w:pos="1140"/>
        </w:tabs>
        <w:ind w:left="360"/>
        <w:rPr>
          <w:rFonts w:ascii="Arial" w:hAnsi="Arial" w:cs="Arial"/>
          <w:sz w:val="28"/>
          <w:szCs w:val="28"/>
        </w:rPr>
      </w:pPr>
    </w:p>
    <w:p w14:paraId="17B0D734" w14:textId="4EE93212" w:rsidR="003C65AB" w:rsidRPr="009C6EFF" w:rsidRDefault="00234308" w:rsidP="00B25D9B">
      <w:pPr>
        <w:tabs>
          <w:tab w:val="left" w:pos="1140"/>
        </w:tabs>
        <w:ind w:left="360"/>
        <w:rPr>
          <w:rFonts w:ascii="Arial" w:hAnsi="Arial" w:cs="Arial"/>
          <w:sz w:val="36"/>
          <w:szCs w:val="36"/>
        </w:rPr>
      </w:pPr>
      <w:r w:rsidRPr="009C6EFF">
        <w:rPr>
          <w:rFonts w:ascii="Arial" w:hAnsi="Arial" w:cs="Arial"/>
          <w:sz w:val="36"/>
          <w:szCs w:val="36"/>
        </w:rPr>
        <w:t>Arrangements for full access to a broad and balanced curriculum</w:t>
      </w:r>
    </w:p>
    <w:p w14:paraId="4CDA8BC1" w14:textId="77777777" w:rsidR="00E77225" w:rsidRPr="009C6EFF" w:rsidRDefault="000620A0" w:rsidP="00B25D9B">
      <w:pPr>
        <w:tabs>
          <w:tab w:val="left" w:pos="1140"/>
        </w:tabs>
        <w:ind w:left="360"/>
        <w:rPr>
          <w:rFonts w:ascii="Arial" w:hAnsi="Arial" w:cs="Arial"/>
          <w:sz w:val="28"/>
          <w:szCs w:val="28"/>
        </w:rPr>
      </w:pPr>
      <w:r w:rsidRPr="009C6EFF">
        <w:rPr>
          <w:rFonts w:ascii="Arial" w:hAnsi="Arial" w:cs="Arial"/>
          <w:sz w:val="28"/>
          <w:szCs w:val="28"/>
        </w:rPr>
        <w:t xml:space="preserve">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 </w:t>
      </w:r>
    </w:p>
    <w:p w14:paraId="13DA5EE8" w14:textId="77777777" w:rsidR="00E77225" w:rsidRPr="009C6EFF" w:rsidRDefault="000620A0" w:rsidP="00B25D9B">
      <w:pPr>
        <w:tabs>
          <w:tab w:val="left" w:pos="1140"/>
        </w:tabs>
        <w:ind w:left="360"/>
        <w:rPr>
          <w:rFonts w:ascii="Arial" w:hAnsi="Arial" w:cs="Arial"/>
          <w:sz w:val="28"/>
          <w:szCs w:val="28"/>
        </w:rPr>
      </w:pPr>
      <w:r w:rsidRPr="009C6EFF">
        <w:rPr>
          <w:rFonts w:ascii="Arial" w:hAnsi="Arial" w:cs="Arial"/>
          <w:sz w:val="28"/>
          <w:szCs w:val="28"/>
        </w:rPr>
        <w:t xml:space="preserve">In many cases, such planning will mean that pupils with SEN and disabilities will be able to study the full national curriculum. (Code of Practice 2014) </w:t>
      </w:r>
    </w:p>
    <w:p w14:paraId="6332C549" w14:textId="70F97594" w:rsidR="00234308" w:rsidRPr="009C6EFF" w:rsidRDefault="000620A0" w:rsidP="00B25D9B">
      <w:pPr>
        <w:tabs>
          <w:tab w:val="left" w:pos="1140"/>
        </w:tabs>
        <w:ind w:left="360"/>
        <w:rPr>
          <w:rFonts w:ascii="Arial" w:hAnsi="Arial" w:cs="Arial"/>
          <w:sz w:val="28"/>
          <w:szCs w:val="28"/>
        </w:rPr>
      </w:pPr>
      <w:r w:rsidRPr="009C6EFF">
        <w:rPr>
          <w:rFonts w:ascii="Arial" w:hAnsi="Arial" w:cs="Arial"/>
          <w:sz w:val="28"/>
          <w:szCs w:val="28"/>
        </w:rPr>
        <w:t xml:space="preserve">All pupils are entitled to full and equitable access to the National Curriculum and </w:t>
      </w:r>
      <w:r w:rsidR="00E77225" w:rsidRPr="009C6EFF">
        <w:rPr>
          <w:rFonts w:ascii="Arial" w:hAnsi="Arial" w:cs="Arial"/>
          <w:sz w:val="28"/>
          <w:szCs w:val="28"/>
        </w:rPr>
        <w:t>high-quality</w:t>
      </w:r>
      <w:r w:rsidRPr="009C6EFF">
        <w:rPr>
          <w:rFonts w:ascii="Arial" w:hAnsi="Arial" w:cs="Arial"/>
          <w:sz w:val="28"/>
          <w:szCs w:val="28"/>
        </w:rPr>
        <w:t xml:space="preserve"> teaching where:</w:t>
      </w:r>
    </w:p>
    <w:p w14:paraId="003605BB" w14:textId="256F6E3C" w:rsidR="00E77225" w:rsidRPr="009C6EFF" w:rsidRDefault="00F41188" w:rsidP="00E77225">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t>All</w:t>
      </w:r>
      <w:r w:rsidR="00E77225" w:rsidRPr="009C6EFF">
        <w:rPr>
          <w:rFonts w:ascii="Arial" w:hAnsi="Arial" w:cs="Arial"/>
          <w:sz w:val="28"/>
          <w:szCs w:val="28"/>
        </w:rPr>
        <w:t xml:space="preserve"> efforts are made to overcome individual pupils’ barriers to </w:t>
      </w:r>
      <w:r w:rsidR="004D58D4" w:rsidRPr="009C6EFF">
        <w:rPr>
          <w:rFonts w:ascii="Arial" w:hAnsi="Arial" w:cs="Arial"/>
          <w:sz w:val="28"/>
          <w:szCs w:val="28"/>
        </w:rPr>
        <w:t>learning.</w:t>
      </w:r>
    </w:p>
    <w:p w14:paraId="10DF4933" w14:textId="6A6CBAFD" w:rsidR="00E77225" w:rsidRPr="009C6EFF" w:rsidRDefault="00E77225" w:rsidP="00E77225">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t xml:space="preserve"> </w:t>
      </w:r>
      <w:r w:rsidR="00F41188" w:rsidRPr="009C6EFF">
        <w:rPr>
          <w:rFonts w:ascii="Arial" w:hAnsi="Arial" w:cs="Arial"/>
          <w:sz w:val="28"/>
          <w:szCs w:val="28"/>
        </w:rPr>
        <w:t>All</w:t>
      </w:r>
      <w:r w:rsidRPr="009C6EFF">
        <w:rPr>
          <w:rFonts w:ascii="Arial" w:hAnsi="Arial" w:cs="Arial"/>
          <w:sz w:val="28"/>
          <w:szCs w:val="28"/>
        </w:rPr>
        <w:t xml:space="preserve"> classrooms have well planned activities with clear learning intentions, differentiated to enable all pupils to make </w:t>
      </w:r>
      <w:r w:rsidR="004D58D4" w:rsidRPr="009C6EFF">
        <w:rPr>
          <w:rFonts w:ascii="Arial" w:hAnsi="Arial" w:cs="Arial"/>
          <w:sz w:val="28"/>
          <w:szCs w:val="28"/>
        </w:rPr>
        <w:t>progress.</w:t>
      </w:r>
    </w:p>
    <w:p w14:paraId="391CB654" w14:textId="237E12EB" w:rsidR="00E77225" w:rsidRPr="009C6EFF" w:rsidRDefault="00F41188" w:rsidP="00E77225">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t>Classroom</w:t>
      </w:r>
      <w:r w:rsidR="00E77225" w:rsidRPr="009C6EFF">
        <w:rPr>
          <w:rFonts w:ascii="Arial" w:hAnsi="Arial" w:cs="Arial"/>
          <w:sz w:val="28"/>
          <w:szCs w:val="28"/>
        </w:rPr>
        <w:t xml:space="preserve"> resources are organised in such a way as to enable pupils to develop independence in selecting appropriate materials for a </w:t>
      </w:r>
      <w:r w:rsidR="004D58D4" w:rsidRPr="009C6EFF">
        <w:rPr>
          <w:rFonts w:ascii="Arial" w:hAnsi="Arial" w:cs="Arial"/>
          <w:sz w:val="28"/>
          <w:szCs w:val="28"/>
        </w:rPr>
        <w:t>task.</w:t>
      </w:r>
    </w:p>
    <w:p w14:paraId="63CBC8C2" w14:textId="7C65C326" w:rsidR="00E77225" w:rsidRPr="009C6EFF" w:rsidRDefault="00F41188" w:rsidP="00E77225">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t>A</w:t>
      </w:r>
      <w:r w:rsidR="00E77225" w:rsidRPr="009C6EFF">
        <w:rPr>
          <w:rFonts w:ascii="Arial" w:hAnsi="Arial" w:cs="Arial"/>
          <w:sz w:val="28"/>
          <w:szCs w:val="28"/>
        </w:rPr>
        <w:t xml:space="preserve"> range of teaching styles are used including auditory, visual, and </w:t>
      </w:r>
      <w:r w:rsidR="004D58D4" w:rsidRPr="009C6EFF">
        <w:rPr>
          <w:rFonts w:ascii="Arial" w:hAnsi="Arial" w:cs="Arial"/>
          <w:sz w:val="28"/>
          <w:szCs w:val="28"/>
        </w:rPr>
        <w:t>kinaesthetic.</w:t>
      </w:r>
    </w:p>
    <w:p w14:paraId="6A4744B8" w14:textId="013222B4" w:rsidR="00E77225" w:rsidRPr="009C6EFF" w:rsidRDefault="00E77225" w:rsidP="00E77225">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t xml:space="preserve"> </w:t>
      </w:r>
      <w:r w:rsidR="00F41188" w:rsidRPr="009C6EFF">
        <w:rPr>
          <w:rFonts w:ascii="Arial" w:hAnsi="Arial" w:cs="Arial"/>
          <w:sz w:val="28"/>
          <w:szCs w:val="28"/>
        </w:rPr>
        <w:t>The</w:t>
      </w:r>
      <w:r w:rsidRPr="009C6EFF">
        <w:rPr>
          <w:rFonts w:ascii="Arial" w:hAnsi="Arial" w:cs="Arial"/>
          <w:sz w:val="28"/>
          <w:szCs w:val="28"/>
        </w:rPr>
        <w:t xml:space="preserve"> successes and achievements of all pupils are celebrated through the academy’s reward </w:t>
      </w:r>
      <w:r w:rsidR="004D58D4" w:rsidRPr="009C6EFF">
        <w:rPr>
          <w:rFonts w:ascii="Arial" w:hAnsi="Arial" w:cs="Arial"/>
          <w:sz w:val="28"/>
          <w:szCs w:val="28"/>
        </w:rPr>
        <w:t>system.</w:t>
      </w:r>
    </w:p>
    <w:p w14:paraId="0C36AB64" w14:textId="2ADBC3C0" w:rsidR="00E77225" w:rsidRPr="009C6EFF" w:rsidRDefault="00F41188" w:rsidP="00E77225">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t>All</w:t>
      </w:r>
      <w:r w:rsidR="00E77225" w:rsidRPr="009C6EFF">
        <w:rPr>
          <w:rFonts w:ascii="Arial" w:hAnsi="Arial" w:cs="Arial"/>
          <w:sz w:val="28"/>
          <w:szCs w:val="28"/>
        </w:rPr>
        <w:t xml:space="preserve"> pupils are encouraged and enabled to have full participation in the life of the academy and to know their contributions are </w:t>
      </w:r>
      <w:r w:rsidR="004D58D4" w:rsidRPr="009C6EFF">
        <w:rPr>
          <w:rFonts w:ascii="Arial" w:hAnsi="Arial" w:cs="Arial"/>
          <w:sz w:val="28"/>
          <w:szCs w:val="28"/>
        </w:rPr>
        <w:t>valued.</w:t>
      </w:r>
      <w:r w:rsidR="00E77225" w:rsidRPr="009C6EFF">
        <w:rPr>
          <w:rFonts w:ascii="Arial" w:hAnsi="Arial" w:cs="Arial"/>
          <w:sz w:val="28"/>
          <w:szCs w:val="28"/>
        </w:rPr>
        <w:t xml:space="preserve"> </w:t>
      </w:r>
    </w:p>
    <w:p w14:paraId="54CE5068" w14:textId="05E4389F" w:rsidR="00E77225" w:rsidRPr="009C6EFF" w:rsidRDefault="00F41188" w:rsidP="00E77225">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t>A</w:t>
      </w:r>
      <w:r w:rsidR="00E77225" w:rsidRPr="009C6EFF">
        <w:rPr>
          <w:rFonts w:ascii="Arial" w:hAnsi="Arial" w:cs="Arial"/>
          <w:sz w:val="28"/>
          <w:szCs w:val="28"/>
        </w:rPr>
        <w:t xml:space="preserve"> range of different organisational settings are planned to provide class, group, paired and individual work</w:t>
      </w:r>
      <w:r w:rsidR="004D58D4" w:rsidRPr="009C6EFF">
        <w:rPr>
          <w:rFonts w:ascii="Arial" w:hAnsi="Arial" w:cs="Arial"/>
          <w:sz w:val="28"/>
          <w:szCs w:val="28"/>
        </w:rPr>
        <w:t>.</w:t>
      </w:r>
    </w:p>
    <w:p w14:paraId="2D20993D" w14:textId="4A9665B1" w:rsidR="00E77225" w:rsidRPr="009C6EFF" w:rsidRDefault="00F41188" w:rsidP="00E77225">
      <w:pPr>
        <w:pStyle w:val="ListParagraph"/>
        <w:numPr>
          <w:ilvl w:val="0"/>
          <w:numId w:val="6"/>
        </w:numPr>
        <w:tabs>
          <w:tab w:val="left" w:pos="1140"/>
        </w:tabs>
        <w:rPr>
          <w:rFonts w:ascii="Arial" w:hAnsi="Arial" w:cs="Arial"/>
          <w:sz w:val="28"/>
          <w:szCs w:val="28"/>
        </w:rPr>
      </w:pPr>
      <w:r w:rsidRPr="009C6EFF">
        <w:rPr>
          <w:rFonts w:ascii="Arial" w:hAnsi="Arial" w:cs="Arial"/>
          <w:sz w:val="28"/>
          <w:szCs w:val="28"/>
        </w:rPr>
        <w:lastRenderedPageBreak/>
        <w:t>When</w:t>
      </w:r>
      <w:r w:rsidR="00E77225" w:rsidRPr="009C6EFF">
        <w:rPr>
          <w:rFonts w:ascii="Arial" w:hAnsi="Arial" w:cs="Arial"/>
          <w:sz w:val="28"/>
          <w:szCs w:val="28"/>
        </w:rPr>
        <w:t xml:space="preserve"> pupils are withdrawn to work in small groups or individually, every effort is made to ensure that they do not miss out on the broad and balanced curriculum to which they are entitled.</w:t>
      </w:r>
    </w:p>
    <w:p w14:paraId="7A18997E" w14:textId="77777777" w:rsidR="00313393" w:rsidRPr="009C6EFF" w:rsidRDefault="00313393" w:rsidP="00C22B6A">
      <w:pPr>
        <w:tabs>
          <w:tab w:val="left" w:pos="1140"/>
        </w:tabs>
        <w:rPr>
          <w:rFonts w:ascii="Arial" w:hAnsi="Arial" w:cs="Arial"/>
          <w:sz w:val="28"/>
          <w:szCs w:val="28"/>
        </w:rPr>
      </w:pPr>
    </w:p>
    <w:p w14:paraId="233EBC46" w14:textId="4D3B8EC3" w:rsidR="008203CC" w:rsidRPr="009C6EFF" w:rsidRDefault="008203CC" w:rsidP="008203CC">
      <w:pPr>
        <w:tabs>
          <w:tab w:val="left" w:pos="1140"/>
        </w:tabs>
        <w:rPr>
          <w:rFonts w:ascii="Arial" w:hAnsi="Arial" w:cs="Arial"/>
          <w:sz w:val="36"/>
          <w:szCs w:val="36"/>
        </w:rPr>
      </w:pPr>
    </w:p>
    <w:p w14:paraId="00E0B07A" w14:textId="54E448AA" w:rsidR="008203CC" w:rsidRPr="009C6EFF" w:rsidRDefault="000743E8" w:rsidP="008203CC">
      <w:pPr>
        <w:tabs>
          <w:tab w:val="left" w:pos="1140"/>
        </w:tabs>
        <w:rPr>
          <w:rFonts w:ascii="Arial" w:hAnsi="Arial" w:cs="Arial"/>
          <w:sz w:val="36"/>
          <w:szCs w:val="36"/>
        </w:rPr>
      </w:pPr>
      <w:r w:rsidRPr="009C6EFF">
        <w:rPr>
          <w:rFonts w:ascii="Arial" w:hAnsi="Arial" w:cs="Arial"/>
          <w:sz w:val="36"/>
          <w:szCs w:val="36"/>
        </w:rPr>
        <w:t>Identification, assessment, and response:</w:t>
      </w:r>
    </w:p>
    <w:p w14:paraId="0205FAE3" w14:textId="77777777" w:rsidR="009D7E26" w:rsidRPr="009C6EFF" w:rsidRDefault="009D7E26" w:rsidP="008203CC">
      <w:pPr>
        <w:tabs>
          <w:tab w:val="left" w:pos="1140"/>
        </w:tabs>
        <w:rPr>
          <w:rFonts w:ascii="Arial" w:hAnsi="Arial" w:cs="Arial"/>
          <w:sz w:val="36"/>
          <w:szCs w:val="36"/>
        </w:rPr>
      </w:pPr>
      <w:r w:rsidRPr="009C6EFF">
        <w:rPr>
          <w:rFonts w:ascii="Arial" w:hAnsi="Arial" w:cs="Arial"/>
          <w:sz w:val="36"/>
          <w:szCs w:val="36"/>
        </w:rPr>
        <w:t>Identifying:</w:t>
      </w:r>
    </w:p>
    <w:p w14:paraId="485EA176" w14:textId="77777777" w:rsidR="007D7498" w:rsidRPr="009C6EFF" w:rsidRDefault="009D7E26" w:rsidP="008203CC">
      <w:pPr>
        <w:tabs>
          <w:tab w:val="left" w:pos="1140"/>
        </w:tabs>
        <w:rPr>
          <w:rFonts w:ascii="Arial" w:hAnsi="Arial" w:cs="Arial"/>
          <w:sz w:val="28"/>
          <w:szCs w:val="28"/>
        </w:rPr>
      </w:pPr>
      <w:r w:rsidRPr="009C6EFF">
        <w:rPr>
          <w:rFonts w:ascii="Arial" w:hAnsi="Arial" w:cs="Arial"/>
          <w:sz w:val="28"/>
          <w:szCs w:val="28"/>
        </w:rPr>
        <w:t>The school’s system for observing and assessing the progress of individual pupils will provide information about areas where a pupil is not progressing satisfactorily. The key test of the need for action is evidence that current rates of progress are inadequate. The SEN Code of Practice (2014) describes adequate progress as:</w:t>
      </w:r>
    </w:p>
    <w:p w14:paraId="6981E1E3" w14:textId="44CA9DCD" w:rsidR="007D7498" w:rsidRPr="009C6EFF" w:rsidRDefault="00F41188" w:rsidP="007D7498">
      <w:pPr>
        <w:pStyle w:val="ListParagraph"/>
        <w:numPr>
          <w:ilvl w:val="0"/>
          <w:numId w:val="9"/>
        </w:numPr>
        <w:tabs>
          <w:tab w:val="left" w:pos="1140"/>
        </w:tabs>
        <w:rPr>
          <w:rFonts w:ascii="Arial" w:hAnsi="Arial" w:cs="Arial"/>
          <w:sz w:val="28"/>
          <w:szCs w:val="28"/>
        </w:rPr>
      </w:pPr>
      <w:r w:rsidRPr="009C6EFF">
        <w:rPr>
          <w:rFonts w:ascii="Arial" w:hAnsi="Arial" w:cs="Arial"/>
          <w:sz w:val="28"/>
          <w:szCs w:val="28"/>
        </w:rPr>
        <w:t>Is</w:t>
      </w:r>
      <w:r w:rsidR="009D7E26" w:rsidRPr="009C6EFF">
        <w:rPr>
          <w:rFonts w:ascii="Arial" w:hAnsi="Arial" w:cs="Arial"/>
          <w:sz w:val="28"/>
          <w:szCs w:val="28"/>
        </w:rPr>
        <w:t xml:space="preserve"> similar to that of pupils of the same age who had the same starting </w:t>
      </w:r>
      <w:r w:rsidR="004D58D4" w:rsidRPr="009C6EFF">
        <w:rPr>
          <w:rFonts w:ascii="Arial" w:hAnsi="Arial" w:cs="Arial"/>
          <w:sz w:val="28"/>
          <w:szCs w:val="28"/>
        </w:rPr>
        <w:t>point.</w:t>
      </w:r>
      <w:r w:rsidR="009D7E26" w:rsidRPr="009C6EFF">
        <w:rPr>
          <w:rFonts w:ascii="Arial" w:hAnsi="Arial" w:cs="Arial"/>
          <w:sz w:val="28"/>
          <w:szCs w:val="28"/>
        </w:rPr>
        <w:t xml:space="preserve"> </w:t>
      </w:r>
    </w:p>
    <w:p w14:paraId="05B1DD45" w14:textId="64828CF2" w:rsidR="000743E8" w:rsidRPr="009C6EFF" w:rsidRDefault="009D7E26" w:rsidP="007D7498">
      <w:pPr>
        <w:pStyle w:val="ListParagraph"/>
        <w:numPr>
          <w:ilvl w:val="0"/>
          <w:numId w:val="9"/>
        </w:numPr>
        <w:tabs>
          <w:tab w:val="left" w:pos="1140"/>
        </w:tabs>
        <w:rPr>
          <w:rFonts w:ascii="Arial" w:hAnsi="Arial" w:cs="Arial"/>
          <w:sz w:val="28"/>
          <w:szCs w:val="28"/>
        </w:rPr>
      </w:pPr>
      <w:r w:rsidRPr="009C6EFF">
        <w:rPr>
          <w:rFonts w:ascii="Arial" w:hAnsi="Arial" w:cs="Arial"/>
          <w:sz w:val="28"/>
          <w:szCs w:val="28"/>
        </w:rPr>
        <w:t>matches or improves on the pupil’s previous rate of progress which allows the attainment gap to close between the pupil and pupils of the same age</w:t>
      </w:r>
      <w:r w:rsidR="004D58D4" w:rsidRPr="009C6EFF">
        <w:rPr>
          <w:rFonts w:ascii="Arial" w:hAnsi="Arial" w:cs="Arial"/>
          <w:sz w:val="28"/>
          <w:szCs w:val="28"/>
        </w:rPr>
        <w:t>.</w:t>
      </w:r>
    </w:p>
    <w:p w14:paraId="1FB69CAD" w14:textId="105DC56A" w:rsidR="003B60F9" w:rsidRPr="009C6EFF" w:rsidRDefault="003B60F9" w:rsidP="003B60F9">
      <w:pPr>
        <w:tabs>
          <w:tab w:val="left" w:pos="1140"/>
        </w:tabs>
        <w:rPr>
          <w:rFonts w:ascii="Arial" w:hAnsi="Arial" w:cs="Arial"/>
          <w:sz w:val="36"/>
          <w:szCs w:val="36"/>
        </w:rPr>
      </w:pPr>
      <w:r w:rsidRPr="009C6EFF">
        <w:rPr>
          <w:rFonts w:ascii="Arial" w:hAnsi="Arial" w:cs="Arial"/>
          <w:sz w:val="36"/>
          <w:szCs w:val="36"/>
        </w:rPr>
        <w:t>Assessing Needs:</w:t>
      </w:r>
    </w:p>
    <w:p w14:paraId="709841BE" w14:textId="77777777" w:rsidR="0010080F" w:rsidRPr="009C6EFF" w:rsidRDefault="003E1ADB" w:rsidP="003B60F9">
      <w:pPr>
        <w:tabs>
          <w:tab w:val="left" w:pos="1140"/>
        </w:tabs>
        <w:rPr>
          <w:rFonts w:ascii="Arial" w:hAnsi="Arial" w:cs="Arial"/>
          <w:sz w:val="28"/>
          <w:szCs w:val="28"/>
        </w:rPr>
      </w:pPr>
      <w:r w:rsidRPr="009C6EFF">
        <w:rPr>
          <w:rFonts w:ascii="Arial" w:hAnsi="Arial" w:cs="Arial"/>
          <w:sz w:val="28"/>
          <w:szCs w:val="28"/>
        </w:rPr>
        <w:t xml:space="preserve">If a pupil does not make adequate progress compared to peers, their starting point or previous attainment this should raise concerns that they had learning difficulties. </w:t>
      </w:r>
    </w:p>
    <w:p w14:paraId="7079373F" w14:textId="77777777" w:rsidR="0010080F" w:rsidRPr="009C6EFF" w:rsidRDefault="0010080F" w:rsidP="003B60F9">
      <w:pPr>
        <w:tabs>
          <w:tab w:val="left" w:pos="1140"/>
        </w:tabs>
        <w:rPr>
          <w:rFonts w:ascii="Arial" w:hAnsi="Arial" w:cs="Arial"/>
          <w:sz w:val="28"/>
          <w:szCs w:val="28"/>
        </w:rPr>
      </w:pPr>
    </w:p>
    <w:p w14:paraId="184993A2" w14:textId="77777777" w:rsidR="0010080F" w:rsidRPr="009C6EFF" w:rsidRDefault="0010080F" w:rsidP="003B60F9">
      <w:pPr>
        <w:tabs>
          <w:tab w:val="left" w:pos="1140"/>
        </w:tabs>
        <w:rPr>
          <w:rFonts w:ascii="Arial" w:hAnsi="Arial" w:cs="Arial"/>
          <w:sz w:val="28"/>
          <w:szCs w:val="28"/>
        </w:rPr>
      </w:pPr>
    </w:p>
    <w:p w14:paraId="04152F05" w14:textId="77777777" w:rsidR="0010080F" w:rsidRPr="009C6EFF" w:rsidRDefault="0010080F" w:rsidP="003B60F9">
      <w:pPr>
        <w:tabs>
          <w:tab w:val="left" w:pos="1140"/>
        </w:tabs>
        <w:rPr>
          <w:rFonts w:ascii="Arial" w:hAnsi="Arial" w:cs="Arial"/>
          <w:sz w:val="28"/>
          <w:szCs w:val="28"/>
        </w:rPr>
      </w:pPr>
    </w:p>
    <w:p w14:paraId="5841F2D4" w14:textId="77777777" w:rsidR="0010080F" w:rsidRPr="009C6EFF" w:rsidRDefault="0010080F" w:rsidP="003B60F9">
      <w:pPr>
        <w:tabs>
          <w:tab w:val="left" w:pos="1140"/>
        </w:tabs>
        <w:rPr>
          <w:rFonts w:ascii="Arial" w:hAnsi="Arial" w:cs="Arial"/>
          <w:sz w:val="28"/>
          <w:szCs w:val="28"/>
        </w:rPr>
      </w:pPr>
    </w:p>
    <w:p w14:paraId="51689D8F" w14:textId="77777777" w:rsidR="00677905" w:rsidRPr="009C6EFF" w:rsidRDefault="00677905" w:rsidP="003B60F9">
      <w:pPr>
        <w:tabs>
          <w:tab w:val="left" w:pos="1140"/>
        </w:tabs>
        <w:rPr>
          <w:rFonts w:ascii="Arial" w:hAnsi="Arial" w:cs="Arial"/>
          <w:sz w:val="28"/>
          <w:szCs w:val="28"/>
        </w:rPr>
      </w:pPr>
    </w:p>
    <w:p w14:paraId="59E70804" w14:textId="77777777" w:rsidR="00677905" w:rsidRPr="009C6EFF" w:rsidRDefault="00677905" w:rsidP="003B60F9">
      <w:pPr>
        <w:tabs>
          <w:tab w:val="left" w:pos="1140"/>
        </w:tabs>
        <w:rPr>
          <w:rFonts w:ascii="Arial" w:hAnsi="Arial" w:cs="Arial"/>
          <w:sz w:val="28"/>
          <w:szCs w:val="28"/>
        </w:rPr>
      </w:pPr>
    </w:p>
    <w:p w14:paraId="55C6A081" w14:textId="77777777" w:rsidR="00677905" w:rsidRPr="009C6EFF" w:rsidRDefault="00677905" w:rsidP="003B60F9">
      <w:pPr>
        <w:tabs>
          <w:tab w:val="left" w:pos="1140"/>
        </w:tabs>
        <w:rPr>
          <w:rFonts w:ascii="Arial" w:hAnsi="Arial" w:cs="Arial"/>
          <w:sz w:val="28"/>
          <w:szCs w:val="28"/>
        </w:rPr>
      </w:pPr>
    </w:p>
    <w:p w14:paraId="18D482AC" w14:textId="77777777" w:rsidR="00677905" w:rsidRPr="009C6EFF" w:rsidRDefault="00677905" w:rsidP="003B60F9">
      <w:pPr>
        <w:tabs>
          <w:tab w:val="left" w:pos="1140"/>
        </w:tabs>
        <w:rPr>
          <w:rFonts w:ascii="Arial" w:hAnsi="Arial" w:cs="Arial"/>
          <w:sz w:val="28"/>
          <w:szCs w:val="28"/>
        </w:rPr>
      </w:pPr>
    </w:p>
    <w:p w14:paraId="26C8E2E2" w14:textId="10D3A821" w:rsidR="0010080F" w:rsidRPr="009C6EFF" w:rsidRDefault="00D4047E" w:rsidP="003B60F9">
      <w:pPr>
        <w:tabs>
          <w:tab w:val="left" w:pos="1140"/>
        </w:tabs>
        <w:rPr>
          <w:rFonts w:ascii="Arial" w:hAnsi="Arial" w:cs="Arial"/>
          <w:sz w:val="28"/>
          <w:szCs w:val="28"/>
        </w:rPr>
      </w:pPr>
      <w:r w:rsidRPr="009C6EFF">
        <w:rPr>
          <w:rFonts w:ascii="Arial" w:hAnsi="Arial" w:cs="Arial"/>
          <w:noProof/>
          <w:lang w:eastAsia="en-GB"/>
        </w:rPr>
        <mc:AlternateContent>
          <mc:Choice Requires="wps">
            <w:drawing>
              <wp:anchor distT="0" distB="0" distL="114300" distR="114300" simplePos="0" relativeHeight="251681280" behindDoc="0" locked="0" layoutInCell="1" allowOverlap="1" wp14:anchorId="7DE6CA01" wp14:editId="185EDF98">
                <wp:simplePos x="0" y="0"/>
                <wp:positionH relativeFrom="column">
                  <wp:posOffset>2343150</wp:posOffset>
                </wp:positionH>
                <wp:positionV relativeFrom="paragraph">
                  <wp:posOffset>1689100</wp:posOffset>
                </wp:positionV>
                <wp:extent cx="336550" cy="609600"/>
                <wp:effectExtent l="19050" t="0" r="25400" b="38100"/>
                <wp:wrapNone/>
                <wp:docPr id="16" name="Down Arrow 5"/>
                <wp:cNvGraphicFramePr/>
                <a:graphic xmlns:a="http://schemas.openxmlformats.org/drawingml/2006/main">
                  <a:graphicData uri="http://schemas.microsoft.com/office/word/2010/wordprocessingShape">
                    <wps:wsp>
                      <wps:cNvSpPr/>
                      <wps:spPr>
                        <a:xfrm>
                          <a:off x="0" y="0"/>
                          <a:ext cx="3365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BB44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4.5pt;margin-top:133pt;width:26.5pt;height: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mvYQIAABcFAAAOAAAAZHJzL2Uyb0RvYy54bWysVMFu2zAMvQ/YPwi6L3bSJluDOEXQosOA&#10;oC3aDj2rslQbkEWNUuJkXz9KdpygLXYYloMiiuQj9fyoxeWuMWyr0NdgCz4e5ZwpK6Gs7WvBfz7d&#10;fPnGmQ/ClsKAVQXfK88vl58/LVo3VxOowJQKGYFYP29dwasQ3DzLvKxUI/wInLLk1ICNCGTia1ai&#10;aAm9Mdkkz2dZC1g6BKm8p9PrzsmXCV9rJcOd1l4FZgpOvYW0Ylpf4potF2L+isJVtezbEP/QRSNq&#10;S0UHqGsRBNtg/Q6qqSWCBx1GEpoMtK6lSneg24zzN7d5rIRT6S5EjncDTf7/wcrb7aO7R6KhdX7u&#10;aRtvsdPYxH/qj+0SWfuBLLULTNLh2dlsOiVKJblm+cUsT2Rmx2SHPnxX0LC4KXgJrV0hQpt4Etu1&#10;D1SV4g9xZBx7SLuwNyq2YeyD0qwuqeokZSd5qCuDbCvowwoplQ3jzlWJUnXH05x+8QtTkSEjWQkw&#10;IuvamAG7B4jSe4/dwfTxMVUldQ3J+d8a65KHjFQZbBiSm9oCfgRg6FZ95S7+QFJHTWTpBcr9PTKE&#10;TtveyZuaCF8LH+4FkpjpG9GAhjtatIG24NDvOKsAf390HuNJY+TlrKXhKLj/tRGoODM/LKnvYnx+&#10;HqcpGefTrxMy8NTzcuqxm+YK6DON6SlwMm1jfDCHrUZonmmOV7EquYSVVLvgMuDBuArd0NJLINVq&#10;lcJogpwIa/voZASPrEYtPe2eBbpedYHkeguHQRLzN7rrYmOmhdUmgK6TKI+89nzT9CXh9C9FHO9T&#10;O0Ud37PlHwAAAP//AwBQSwMEFAAGAAgAAAAhAFHejoHgAAAACwEAAA8AAABkcnMvZG93bnJldi54&#10;bWxMj0FPwkAQhe8m/IfNkHiTrZVUrd0SJfFgYkhAA/G2dIdtoTvbdBeo/nqHk96+yXt5814xG1wr&#10;TtiHxpOC20kCAqnypiGr4PPj9eYBRIiajG49oYJvDDArR1eFzo0/0xJPq2gFh1DItYI6xi6XMlQ1&#10;Oh0mvkNibed7pyOfvZWm12cOd61MkySTTjfEH2rd4bzG6rA6OgUveP+zqPZfYT3dDfPlBu374s0q&#10;dT0enp9ARBzinxku9bk6lNxp649kgmgV3GWPvCUqSLOMgR3TNGXYXiQGWRby/4byFwAA//8DAFBL&#10;AQItABQABgAIAAAAIQC2gziS/gAAAOEBAAATAAAAAAAAAAAAAAAAAAAAAABbQ29udGVudF9UeXBl&#10;c10ueG1sUEsBAi0AFAAGAAgAAAAhADj9If/WAAAAlAEAAAsAAAAAAAAAAAAAAAAALwEAAF9yZWxz&#10;Ly5yZWxzUEsBAi0AFAAGAAgAAAAhAKsfWa9hAgAAFwUAAA4AAAAAAAAAAAAAAAAALgIAAGRycy9l&#10;Mm9Eb2MueG1sUEsBAi0AFAAGAAgAAAAhAFHejoHgAAAACwEAAA8AAAAAAAAAAAAAAAAAuwQAAGRy&#10;cy9kb3ducmV2LnhtbFBLBQYAAAAABAAEAPMAAADIBQAAAAA=&#10;" adj="15638" fillcolor="#4472c4 [3204]" strokecolor="#1f3763 [1604]" strokeweight="1pt"/>
            </w:pict>
          </mc:Fallback>
        </mc:AlternateContent>
      </w:r>
      <w:r w:rsidR="003E1ADB" w:rsidRPr="009C6EFF">
        <w:rPr>
          <w:rFonts w:ascii="Arial" w:hAnsi="Arial" w:cs="Arial"/>
          <w:sz w:val="28"/>
          <w:szCs w:val="28"/>
        </w:rPr>
        <w:t xml:space="preserve">The academy must identify if a pupil is not making adequate progress as early as possible, using a process of summative and formative </w:t>
      </w:r>
      <w:r w:rsidR="003E1ADB" w:rsidRPr="009C6EFF">
        <w:rPr>
          <w:rFonts w:ascii="Arial" w:hAnsi="Arial" w:cs="Arial"/>
          <w:sz w:val="28"/>
          <w:szCs w:val="28"/>
        </w:rPr>
        <w:lastRenderedPageBreak/>
        <w:t xml:space="preserve">assessments. The assessment process includes the pupil’s learning characteristics, the learning environment, the tasks set and the teaching style. The academy must look at a pupil’s emotional needs, social </w:t>
      </w:r>
      <w:r w:rsidR="00371027" w:rsidRPr="009C6EFF">
        <w:rPr>
          <w:rFonts w:ascii="Arial" w:hAnsi="Arial" w:cs="Arial"/>
          <w:sz w:val="28"/>
          <w:szCs w:val="28"/>
        </w:rPr>
        <w:t>skills,</w:t>
      </w:r>
      <w:r w:rsidR="003E1ADB" w:rsidRPr="009C6EFF">
        <w:rPr>
          <w:rFonts w:ascii="Arial" w:hAnsi="Arial" w:cs="Arial"/>
          <w:sz w:val="28"/>
          <w:szCs w:val="28"/>
        </w:rPr>
        <w:t xml:space="preserve"> and behaviour in different situations. There must be regular whole class formal assessments and individual assessments if requested by the class teacher. </w:t>
      </w:r>
    </w:p>
    <w:p w14:paraId="47E47EE2" w14:textId="77777777" w:rsidR="0010080F" w:rsidRPr="009C6EFF" w:rsidRDefault="0010080F" w:rsidP="003B60F9">
      <w:pPr>
        <w:tabs>
          <w:tab w:val="left" w:pos="1140"/>
        </w:tabs>
        <w:rPr>
          <w:rFonts w:ascii="Arial" w:hAnsi="Arial" w:cs="Arial"/>
          <w:sz w:val="28"/>
          <w:szCs w:val="28"/>
        </w:rPr>
      </w:pPr>
    </w:p>
    <w:p w14:paraId="0E78A6F8" w14:textId="77777777" w:rsidR="0010080F" w:rsidRPr="009C6EFF" w:rsidRDefault="0010080F" w:rsidP="003B60F9">
      <w:pPr>
        <w:tabs>
          <w:tab w:val="left" w:pos="1140"/>
        </w:tabs>
        <w:rPr>
          <w:rFonts w:ascii="Arial" w:hAnsi="Arial" w:cs="Arial"/>
          <w:sz w:val="28"/>
          <w:szCs w:val="28"/>
        </w:rPr>
      </w:pPr>
    </w:p>
    <w:p w14:paraId="36F48DBB" w14:textId="4946D843" w:rsidR="006909E0" w:rsidRPr="009C6EFF" w:rsidRDefault="003E1ADB" w:rsidP="003B60F9">
      <w:pPr>
        <w:tabs>
          <w:tab w:val="left" w:pos="1140"/>
        </w:tabs>
        <w:rPr>
          <w:rFonts w:ascii="Arial" w:hAnsi="Arial" w:cs="Arial"/>
          <w:sz w:val="28"/>
          <w:szCs w:val="28"/>
        </w:rPr>
      </w:pPr>
      <w:r w:rsidRPr="009C6EFF">
        <w:rPr>
          <w:rFonts w:ascii="Arial" w:hAnsi="Arial" w:cs="Arial"/>
          <w:sz w:val="28"/>
          <w:szCs w:val="28"/>
        </w:rPr>
        <w:t xml:space="preserve">Following formal assessments, tracking progress meetings are held to review the progress of every pupil in the academy. Data is analysed and tracking meetings are held that include all appropriate staff including each class or nursery teacher, the </w:t>
      </w:r>
      <w:r w:rsidR="004D58D4" w:rsidRPr="009C6EFF">
        <w:rPr>
          <w:rFonts w:ascii="Arial" w:hAnsi="Arial" w:cs="Arial"/>
          <w:sz w:val="28"/>
          <w:szCs w:val="28"/>
        </w:rPr>
        <w:t>principal,</w:t>
      </w:r>
      <w:r w:rsidRPr="009C6EFF">
        <w:rPr>
          <w:rFonts w:ascii="Arial" w:hAnsi="Arial" w:cs="Arial"/>
          <w:sz w:val="28"/>
          <w:szCs w:val="28"/>
        </w:rPr>
        <w:t xml:space="preserve"> and the member of staff responsible for data analysis</w:t>
      </w:r>
      <w:r w:rsidR="006909E0" w:rsidRPr="009C6EFF">
        <w:rPr>
          <w:rFonts w:ascii="Arial" w:hAnsi="Arial" w:cs="Arial"/>
          <w:sz w:val="28"/>
          <w:szCs w:val="28"/>
        </w:rPr>
        <w:t>.</w:t>
      </w:r>
    </w:p>
    <w:p w14:paraId="6DF46436" w14:textId="75C6716A" w:rsidR="006909E0" w:rsidRPr="009C6EFF" w:rsidRDefault="00D4047E" w:rsidP="003B60F9">
      <w:pPr>
        <w:tabs>
          <w:tab w:val="left" w:pos="1140"/>
        </w:tabs>
        <w:rPr>
          <w:rFonts w:ascii="Arial" w:hAnsi="Arial" w:cs="Arial"/>
          <w:sz w:val="28"/>
          <w:szCs w:val="28"/>
        </w:rPr>
      </w:pPr>
      <w:r w:rsidRPr="009C6EFF">
        <w:rPr>
          <w:rFonts w:ascii="Arial" w:hAnsi="Arial" w:cs="Arial"/>
          <w:noProof/>
          <w:lang w:eastAsia="en-GB"/>
        </w:rPr>
        <mc:AlternateContent>
          <mc:Choice Requires="wps">
            <w:drawing>
              <wp:anchor distT="0" distB="0" distL="114300" distR="114300" simplePos="0" relativeHeight="251682304" behindDoc="0" locked="0" layoutInCell="1" allowOverlap="1" wp14:anchorId="279996A7" wp14:editId="05BEBE44">
                <wp:simplePos x="0" y="0"/>
                <wp:positionH relativeFrom="column">
                  <wp:posOffset>2406650</wp:posOffset>
                </wp:positionH>
                <wp:positionV relativeFrom="paragraph">
                  <wp:posOffset>12065</wp:posOffset>
                </wp:positionV>
                <wp:extent cx="336550" cy="609600"/>
                <wp:effectExtent l="19050" t="0" r="25400" b="38100"/>
                <wp:wrapNone/>
                <wp:docPr id="18" name="Down Arrow 5"/>
                <wp:cNvGraphicFramePr/>
                <a:graphic xmlns:a="http://schemas.openxmlformats.org/drawingml/2006/main">
                  <a:graphicData uri="http://schemas.microsoft.com/office/word/2010/wordprocessingShape">
                    <wps:wsp>
                      <wps:cNvSpPr/>
                      <wps:spPr>
                        <a:xfrm>
                          <a:off x="0" y="0"/>
                          <a:ext cx="3365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4A1283" id="Down Arrow 5" o:spid="_x0000_s1026" type="#_x0000_t67" style="position:absolute;margin-left:189.5pt;margin-top:.95pt;width:26.5pt;height: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mvYQIAABcFAAAOAAAAZHJzL2Uyb0RvYy54bWysVMFu2zAMvQ/YPwi6L3bSJluDOEXQosOA&#10;oC3aDj2rslQbkEWNUuJkXz9KdpygLXYYloMiiuQj9fyoxeWuMWyr0NdgCz4e5ZwpK6Gs7WvBfz7d&#10;fPnGmQ/ClsKAVQXfK88vl58/LVo3VxOowJQKGYFYP29dwasQ3DzLvKxUI/wInLLk1ICNCGTia1ai&#10;aAm9Mdkkz2dZC1g6BKm8p9PrzsmXCV9rJcOd1l4FZgpOvYW0Ylpf4potF2L+isJVtezbEP/QRSNq&#10;S0UHqGsRBNtg/Q6qqSWCBx1GEpoMtK6lSneg24zzN7d5rIRT6S5EjncDTf7/wcrb7aO7R6KhdX7u&#10;aRtvsdPYxH/qj+0SWfuBLLULTNLh2dlsOiVKJblm+cUsT2Rmx2SHPnxX0LC4KXgJrV0hQpt4Etu1&#10;D1SV4g9xZBx7SLuwNyq2YeyD0qwuqeokZSd5qCuDbCvowwoplQ3jzlWJUnXH05x+8QtTkSEjWQkw&#10;IuvamAG7B4jSe4/dwfTxMVUldQ3J+d8a65KHjFQZbBiSm9oCfgRg6FZ95S7+QFJHTWTpBcr9PTKE&#10;TtveyZuaCF8LH+4FkpjpG9GAhjtatIG24NDvOKsAf390HuNJY+TlrKXhKLj/tRGoODM/LKnvYnx+&#10;HqcpGefTrxMy8NTzcuqxm+YK6DON6SlwMm1jfDCHrUZonmmOV7EquYSVVLvgMuDBuArd0NJLINVq&#10;lcJogpwIa/voZASPrEYtPe2eBbpedYHkeguHQRLzN7rrYmOmhdUmgK6TKI+89nzT9CXh9C9FHO9T&#10;O0Ud37PlHwAAAP//AwBQSwMEFAAGAAgAAAAhALm+WK7gAAAACAEAAA8AAABkcnMvZG93bnJldi54&#10;bWxMj01Lw0AQhu+C/2EZwZvd9ANj0myKFjwIUmgVxds2O91Es7Mhu22jv77TUz2+PMM7z1ssBteK&#10;A/ah8aRgPEpAIFXeNGQVvL893z2ACFGT0a0nVPCLARbl9VWhc+OPtMbDJlrBJRRyraCOsculDFWN&#10;ToeR75CY7XzvdOTYW2l6feRy18pJktxLpxviD7XucFlj9bPZOwVPmP6tqu+v8DHbDcv1J9rX1YtV&#10;6vZmeJyDiDjEyzGc9VkdSnba+j2ZIFoF0zTjLZFBBoL5bDrhvFWQpRnIspD/B5QnAAAA//8DAFBL&#10;AQItABQABgAIAAAAIQC2gziS/gAAAOEBAAATAAAAAAAAAAAAAAAAAAAAAABbQ29udGVudF9UeXBl&#10;c10ueG1sUEsBAi0AFAAGAAgAAAAhADj9If/WAAAAlAEAAAsAAAAAAAAAAAAAAAAALwEAAF9yZWxz&#10;Ly5yZWxzUEsBAi0AFAAGAAgAAAAhAKsfWa9hAgAAFwUAAA4AAAAAAAAAAAAAAAAALgIAAGRycy9l&#10;Mm9Eb2MueG1sUEsBAi0AFAAGAAgAAAAhALm+WK7gAAAACAEAAA8AAAAAAAAAAAAAAAAAuwQAAGRy&#10;cy9kb3ducmV2LnhtbFBLBQYAAAAABAAEAPMAAADIBQAAAAA=&#10;" adj="15638" fillcolor="#4472c4 [3204]" strokecolor="#1f3763 [1604]" strokeweight="1pt"/>
            </w:pict>
          </mc:Fallback>
        </mc:AlternateContent>
      </w:r>
    </w:p>
    <w:p w14:paraId="72B1008D" w14:textId="77777777" w:rsidR="006909E0" w:rsidRPr="009C6EFF" w:rsidRDefault="006909E0" w:rsidP="003B60F9">
      <w:pPr>
        <w:tabs>
          <w:tab w:val="left" w:pos="1140"/>
        </w:tabs>
        <w:rPr>
          <w:rFonts w:ascii="Arial" w:hAnsi="Arial" w:cs="Arial"/>
          <w:sz w:val="28"/>
          <w:szCs w:val="28"/>
        </w:rPr>
      </w:pPr>
    </w:p>
    <w:p w14:paraId="786B38D0" w14:textId="53B570B0" w:rsidR="003B60F9" w:rsidRPr="009C6EFF" w:rsidRDefault="003E1ADB" w:rsidP="003B60F9">
      <w:pPr>
        <w:tabs>
          <w:tab w:val="left" w:pos="1140"/>
        </w:tabs>
        <w:rPr>
          <w:rFonts w:ascii="Arial" w:hAnsi="Arial" w:cs="Arial"/>
          <w:sz w:val="28"/>
          <w:szCs w:val="28"/>
        </w:rPr>
      </w:pPr>
      <w:r w:rsidRPr="009C6EFF">
        <w:rPr>
          <w:rFonts w:ascii="Arial" w:hAnsi="Arial" w:cs="Arial"/>
          <w:sz w:val="28"/>
          <w:szCs w:val="28"/>
        </w:rPr>
        <w:t xml:space="preserve">Parents are consulted to gain their insight into their child’s progress. If after consultation with </w:t>
      </w:r>
      <w:r w:rsidR="006909E0" w:rsidRPr="009C6EFF">
        <w:rPr>
          <w:rFonts w:ascii="Arial" w:hAnsi="Arial" w:cs="Arial"/>
          <w:sz w:val="28"/>
          <w:szCs w:val="28"/>
        </w:rPr>
        <w:t>parents,</w:t>
      </w:r>
      <w:r w:rsidRPr="009C6EFF">
        <w:rPr>
          <w:rFonts w:ascii="Arial" w:hAnsi="Arial" w:cs="Arial"/>
          <w:sz w:val="28"/>
          <w:szCs w:val="28"/>
        </w:rPr>
        <w:t xml:space="preserve"> it is decided that a pupil has underlying needs then they will be put on the SEND register and an Individual Education Plan written to identify how the needs are to be addressed and outcomes identified.</w:t>
      </w:r>
    </w:p>
    <w:p w14:paraId="17C5801E" w14:textId="51FE2385" w:rsidR="000310CC" w:rsidRPr="009C6EFF" w:rsidRDefault="000310CC" w:rsidP="008203CC">
      <w:pPr>
        <w:tabs>
          <w:tab w:val="left" w:pos="1140"/>
        </w:tabs>
        <w:rPr>
          <w:rFonts w:ascii="Arial" w:hAnsi="Arial" w:cs="Arial"/>
          <w:sz w:val="28"/>
          <w:szCs w:val="28"/>
        </w:rPr>
      </w:pPr>
    </w:p>
    <w:p w14:paraId="1EB87A38" w14:textId="77777777" w:rsidR="00C931E1" w:rsidRPr="009C6EFF" w:rsidRDefault="00C931E1" w:rsidP="008203CC">
      <w:pPr>
        <w:tabs>
          <w:tab w:val="left" w:pos="1140"/>
        </w:tabs>
        <w:rPr>
          <w:rFonts w:ascii="Arial" w:hAnsi="Arial" w:cs="Arial"/>
          <w:sz w:val="36"/>
          <w:szCs w:val="36"/>
        </w:rPr>
      </w:pPr>
    </w:p>
    <w:p w14:paraId="494A24C7" w14:textId="77777777" w:rsidR="00BC1FE7" w:rsidRPr="009C6EFF" w:rsidRDefault="00BC1FE7" w:rsidP="008203CC">
      <w:pPr>
        <w:tabs>
          <w:tab w:val="left" w:pos="1140"/>
        </w:tabs>
        <w:rPr>
          <w:rFonts w:ascii="Arial" w:hAnsi="Arial" w:cs="Arial"/>
          <w:sz w:val="36"/>
          <w:szCs w:val="36"/>
        </w:rPr>
      </w:pPr>
    </w:p>
    <w:p w14:paraId="745A5935" w14:textId="77777777" w:rsidR="00BC1FE7" w:rsidRPr="009C6EFF" w:rsidRDefault="00BC1FE7" w:rsidP="008203CC">
      <w:pPr>
        <w:tabs>
          <w:tab w:val="left" w:pos="1140"/>
        </w:tabs>
        <w:rPr>
          <w:rFonts w:ascii="Arial" w:hAnsi="Arial" w:cs="Arial"/>
          <w:sz w:val="36"/>
          <w:szCs w:val="36"/>
        </w:rPr>
      </w:pPr>
    </w:p>
    <w:p w14:paraId="034746B4" w14:textId="77777777" w:rsidR="00BC1FE7" w:rsidRPr="009C6EFF" w:rsidRDefault="00BC1FE7" w:rsidP="008203CC">
      <w:pPr>
        <w:tabs>
          <w:tab w:val="left" w:pos="1140"/>
        </w:tabs>
        <w:rPr>
          <w:rFonts w:ascii="Arial" w:hAnsi="Arial" w:cs="Arial"/>
          <w:sz w:val="36"/>
          <w:szCs w:val="36"/>
        </w:rPr>
      </w:pPr>
    </w:p>
    <w:p w14:paraId="47143036" w14:textId="77777777" w:rsidR="00BC1FE7" w:rsidRPr="009C6EFF" w:rsidRDefault="00BC1FE7" w:rsidP="008203CC">
      <w:pPr>
        <w:tabs>
          <w:tab w:val="left" w:pos="1140"/>
        </w:tabs>
        <w:rPr>
          <w:rFonts w:ascii="Arial" w:hAnsi="Arial" w:cs="Arial"/>
          <w:sz w:val="36"/>
          <w:szCs w:val="36"/>
        </w:rPr>
      </w:pPr>
    </w:p>
    <w:p w14:paraId="14988DDE" w14:textId="77777777" w:rsidR="00BC1FE7" w:rsidRPr="009C6EFF" w:rsidRDefault="00BC1FE7" w:rsidP="008203CC">
      <w:pPr>
        <w:tabs>
          <w:tab w:val="left" w:pos="1140"/>
        </w:tabs>
        <w:rPr>
          <w:rFonts w:ascii="Arial" w:hAnsi="Arial" w:cs="Arial"/>
          <w:sz w:val="36"/>
          <w:szCs w:val="36"/>
        </w:rPr>
      </w:pPr>
    </w:p>
    <w:p w14:paraId="4DEFD93A" w14:textId="77777777" w:rsidR="00BC1FE7" w:rsidRPr="009C6EFF" w:rsidRDefault="00BC1FE7" w:rsidP="008203CC">
      <w:pPr>
        <w:tabs>
          <w:tab w:val="left" w:pos="1140"/>
        </w:tabs>
        <w:rPr>
          <w:rFonts w:ascii="Arial" w:hAnsi="Arial" w:cs="Arial"/>
          <w:sz w:val="36"/>
          <w:szCs w:val="36"/>
        </w:rPr>
      </w:pPr>
    </w:p>
    <w:p w14:paraId="1DA581B5" w14:textId="3B873B04" w:rsidR="00C931E1" w:rsidRPr="009C6EFF" w:rsidRDefault="00C931E1" w:rsidP="008203CC">
      <w:pPr>
        <w:tabs>
          <w:tab w:val="left" w:pos="1140"/>
        </w:tabs>
        <w:rPr>
          <w:rFonts w:ascii="Arial" w:hAnsi="Arial" w:cs="Arial"/>
          <w:sz w:val="36"/>
          <w:szCs w:val="36"/>
        </w:rPr>
      </w:pPr>
      <w:r w:rsidRPr="009C6EFF">
        <w:rPr>
          <w:rFonts w:ascii="Arial" w:hAnsi="Arial" w:cs="Arial"/>
          <w:sz w:val="36"/>
          <w:szCs w:val="36"/>
        </w:rPr>
        <w:lastRenderedPageBreak/>
        <w:t xml:space="preserve">High quality teaching, differentiated for individual pupils is the first step in responding to pupils who have or may have a SEND. </w:t>
      </w:r>
    </w:p>
    <w:p w14:paraId="341CF884" w14:textId="5676A7E2" w:rsidR="000310CC" w:rsidRPr="009C6EFF" w:rsidRDefault="000310CC" w:rsidP="008203CC">
      <w:pPr>
        <w:tabs>
          <w:tab w:val="left" w:pos="1140"/>
        </w:tabs>
        <w:rPr>
          <w:rFonts w:ascii="Arial" w:hAnsi="Arial" w:cs="Arial"/>
          <w:sz w:val="28"/>
          <w:szCs w:val="28"/>
        </w:rPr>
      </w:pPr>
    </w:p>
    <w:p w14:paraId="21137154" w14:textId="01EF7065" w:rsidR="000310CC" w:rsidRPr="009C6EFF" w:rsidRDefault="000310CC" w:rsidP="008203CC">
      <w:pPr>
        <w:tabs>
          <w:tab w:val="left" w:pos="1140"/>
        </w:tabs>
        <w:rPr>
          <w:rFonts w:ascii="Arial" w:hAnsi="Arial" w:cs="Arial"/>
          <w:sz w:val="28"/>
          <w:szCs w:val="28"/>
        </w:rPr>
      </w:pPr>
    </w:p>
    <w:p w14:paraId="2DE57E0A" w14:textId="16E96A5B" w:rsidR="000310CC" w:rsidRPr="009C6EFF" w:rsidRDefault="000310CC" w:rsidP="000310CC">
      <w:pPr>
        <w:tabs>
          <w:tab w:val="left" w:pos="2792"/>
        </w:tabs>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35200" behindDoc="0" locked="0" layoutInCell="1" allowOverlap="1" wp14:anchorId="1A33FB16" wp14:editId="13A1D5FD">
                <wp:simplePos x="0" y="0"/>
                <wp:positionH relativeFrom="column">
                  <wp:posOffset>2743200</wp:posOffset>
                </wp:positionH>
                <wp:positionV relativeFrom="paragraph">
                  <wp:posOffset>0</wp:posOffset>
                </wp:positionV>
                <wp:extent cx="156117" cy="334537"/>
                <wp:effectExtent l="19050" t="0" r="34925" b="46990"/>
                <wp:wrapNone/>
                <wp:docPr id="5" name="Down Arrow 5"/>
                <wp:cNvGraphicFramePr/>
                <a:graphic xmlns:a="http://schemas.openxmlformats.org/drawingml/2006/main">
                  <a:graphicData uri="http://schemas.microsoft.com/office/word/2010/wordprocessingShape">
                    <wps:wsp>
                      <wps:cNvSpPr/>
                      <wps:spPr>
                        <a:xfrm>
                          <a:off x="0" y="0"/>
                          <a:ext cx="156117" cy="3345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79C42" id="Down Arrow 5" o:spid="_x0000_s1026" type="#_x0000_t67" style="position:absolute;margin-left:3in;margin-top:0;width:12.3pt;height:26.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FYAIAABcFAAAOAAAAZHJzL2Uyb0RvYy54bWysVE1v2zAMvQ/YfxB0Xx3no92COkWQosOA&#10;og2aDj2rslQbkEWNUuJkv36U7DhFW+wwLAeFEslH6vlRl1f7xrCdQl+DLXh+NuJMWQllbV8K/vPx&#10;5stXznwQthQGrCr4QXl+tfj86bJ1czWGCkypkBGI9fPWFbwKwc2zzMtKNcKfgVOWnBqwEYG2+JKV&#10;KFpCb0w2Ho3OsxawdAhSeU+n152TLxK+1kqGe629CswUnHoLacW0Psc1W1yK+QsKV9Wyb0P8QxeN&#10;qC0VHaCuRRBsi/U7qKaWCB50OJPQZKB1LVW6A90mH725zaYSTqW7EDneDTT5/wcr73Ybt0aioXV+&#10;7smMt9hrbOI/9cf2iazDQJbaBybpMJ+d5/kFZ5Jck8l0NrmIZGanZIc+fFfQsGgUvITWLhGhTTyJ&#10;3a0PXfwxjpJPPSQrHIyKbRj7oDSrS6o6TtlJHmplkO0EfVghpbIh71yVKFV3PBvRr29qyEgtJsCI&#10;rGtjBuweIErvPXbXax8fU1VS15A8+ltjXfKQkSqDDUNyU1vAjwAM3aqv3MUfSeqoiSw9Q3lYI0Po&#10;tO2dvKmJ8Fvhw1ogiZlkTwMa7mnRBtqCQ29xVgH+/ug8xpPGyMtZS8NRcP9rK1BxZn5YUt+3fDqN&#10;05Q209nFmDb42vP82mO3zQroM+X0FDiZzBgfzNHUCM0TzfEyViWXsJJqF1wGPG5WoRtaegmkWi5T&#10;GE2QE+HWbpyM4JHVqKXH/ZNA16sukFzv4DhIYv5Gd11szLSw3AbQdRLlideeb5q+JJz+pYjj/Xqf&#10;ok7v2eIPAAAA//8DAFBLAwQUAAYACAAAACEA/CPFdeAAAAAHAQAADwAAAGRycy9kb3ducmV2Lnht&#10;bEyPwU7DMBBE70j8g7VIXBC1m7YphGwqhMShQhwoPZSbGy9JIF4H223D32NOcFlpNKOZt+VqtL04&#10;kg+dY4TpRIEgrp3puEHYvj5e34AIUbPRvWNC+KYAq+r8rNSFcSd+oeMmNiKVcCg0QhvjUEgZ6pas&#10;DhM3ECfv3XmrY5K+kcbrUyq3vcyUyqXVHaeFVg/00FL9uTlYhFyptdk9fdH6Y3cbr56nM//mGfHy&#10;Yry/AxFpjH9h+MVP6FAlpr07sAmiR5jPsvRLREg32fNFnoPYIyyyJciqlP/5qx8AAAD//wMAUEsB&#10;Ai0AFAAGAAgAAAAhALaDOJL+AAAA4QEAABMAAAAAAAAAAAAAAAAAAAAAAFtDb250ZW50X1R5cGVz&#10;XS54bWxQSwECLQAUAAYACAAAACEAOP0h/9YAAACUAQAACwAAAAAAAAAAAAAAAAAvAQAAX3JlbHMv&#10;LnJlbHNQSwECLQAUAAYACAAAACEA2sfsxWACAAAXBQAADgAAAAAAAAAAAAAAAAAuAgAAZHJzL2Uy&#10;b0RvYy54bWxQSwECLQAUAAYACAAAACEA/CPFdeAAAAAHAQAADwAAAAAAAAAAAAAAAAC6BAAAZHJz&#10;L2Rvd25yZXYueG1sUEsFBgAAAAAEAAQA8wAAAMcFAAAAAA==&#10;" adj="16560" fillcolor="#4472c4 [3204]" strokecolor="#1f3763 [1604]" strokeweight="1pt"/>
            </w:pict>
          </mc:Fallback>
        </mc:AlternateContent>
      </w:r>
      <w:r w:rsidRPr="009C6EFF">
        <w:rPr>
          <w:rFonts w:ascii="Arial" w:hAnsi="Arial" w:cs="Arial"/>
          <w:noProof/>
          <w:lang w:eastAsia="en-GB"/>
        </w:rPr>
        <mc:AlternateContent>
          <mc:Choice Requires="wps">
            <w:drawing>
              <wp:anchor distT="0" distB="0" distL="114300" distR="114300" simplePos="0" relativeHeight="251634176" behindDoc="0" locked="0" layoutInCell="1" allowOverlap="1" wp14:anchorId="074C4A41" wp14:editId="14C94B00">
                <wp:simplePos x="0" y="0"/>
                <wp:positionH relativeFrom="column">
                  <wp:posOffset>680085</wp:posOffset>
                </wp:positionH>
                <wp:positionV relativeFrom="paragraph">
                  <wp:posOffset>334010</wp:posOffset>
                </wp:positionV>
                <wp:extent cx="4526280" cy="557530"/>
                <wp:effectExtent l="0" t="0" r="26670" b="13970"/>
                <wp:wrapNone/>
                <wp:docPr id="4" name="Text Box 4"/>
                <wp:cNvGraphicFramePr/>
                <a:graphic xmlns:a="http://schemas.openxmlformats.org/drawingml/2006/main">
                  <a:graphicData uri="http://schemas.microsoft.com/office/word/2010/wordprocessingShape">
                    <wps:wsp>
                      <wps:cNvSpPr txBox="1"/>
                      <wps:spPr>
                        <a:xfrm>
                          <a:off x="0" y="0"/>
                          <a:ext cx="4526280" cy="557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38AA4D" w14:textId="77777777" w:rsidR="000310CC" w:rsidRPr="00637475" w:rsidRDefault="000310CC" w:rsidP="000310CC">
                            <w:pPr>
                              <w:jc w:val="center"/>
                              <w:rPr>
                                <w:rFonts w:cs="Arial"/>
                                <w:sz w:val="24"/>
                                <w:szCs w:val="24"/>
                              </w:rPr>
                            </w:pPr>
                            <w:r w:rsidRPr="00637475">
                              <w:rPr>
                                <w:rFonts w:cs="Arial"/>
                                <w:b/>
                                <w:sz w:val="24"/>
                                <w:szCs w:val="24"/>
                              </w:rPr>
                              <w:t>Wave 1:</w:t>
                            </w:r>
                            <w:r w:rsidRPr="00637475">
                              <w:rPr>
                                <w:rFonts w:cs="Arial"/>
                                <w:sz w:val="24"/>
                                <w:szCs w:val="24"/>
                              </w:rPr>
                              <w:t xml:space="preserve"> Quality First Teaching - differentiated curriculum for all pupil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C4A41" id="_x0000_t202" coordsize="21600,21600" o:spt="202" path="m,l,21600r21600,l21600,xe">
                <v:stroke joinstyle="miter"/>
                <v:path gradientshapeok="t" o:connecttype="rect"/>
              </v:shapetype>
              <v:shape id="Text Box 4" o:spid="_x0000_s1026" type="#_x0000_t202" style="position:absolute;margin-left:53.55pt;margin-top:26.3pt;width:356.4pt;height:43.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xWlAIAALIFAAAOAAAAZHJzL2Uyb0RvYy54bWysVFFPGzEMfp+0/xDlfVxbWmAVV9QVMU1C&#10;gFYmntNc0kYkcZakvet+PU7uWlrGC9Ne7uz4s2N/sX151RhNNsIHBbak/ZMeJcJyqJRdlvTX482X&#10;C0pCZLZiGqwo6VYEejX5/OmydmMxgBXoSniCQWwY166kqxjduCgCXwnDwgk4YdEowRsWUfXLovKs&#10;xuhGF4Ne76yowVfOAxch4Ol1a6STHF9KweO9lEFEokuKucX89fm7SN9icsnGS8/cSvEuDfYPWRim&#10;LF66D3XNIiNrr/4KZRT3EEDGEw6mACkVF7kGrKbfe1PNfMWcyLUgOcHtaQr/Lyy/2zx4oqqSDimx&#10;zOATPYomkm/QkGFip3ZhjKC5Q1hs8BhfeXce8DAV3Uhv0h/LIWhHnrd7blMwjofD0eBscIEmjrbR&#10;6Hx0mskvXr2dD/G7AEOSUFKPb5cpZZvbEDEThO4g6bIAWlU3SuuspH4RM+3JhuFL65hzRI8jlLak&#10;LunZ6aiXAx/ZUui9/0Iz/pyqPI6AmrbpOpE7q0srMdQykaW41SJhtP0pJDKbCXknR8a5sPs8Mzqh&#10;JFb0EccO/5rVR5zbOtAj3ww27p2NsuBblo6prZ531MoWjyQd1J3E2CyarnMWUG2xcTy0gxccv1FI&#10;9C0L8YF5nDRsCNwe8R4/UgO+DnQSJSvwf947T3gcALRSUuPkljT8XjMvKNE/LI7G1/5wmEY9K8PR&#10;+QAVf2hZHFrs2swAW6aPe8rxLCZ81DtRejBPuGSm6VY0Mcvx7pLGnTiL7T7BJcXFdJpBONyOxVs7&#10;dzyFTvSmBntsnph3XYNHHI072M04G7/p8xabPC1M1xGkykOQCG5Z7YjHxZD7tFtiafMc6hn1umon&#10;LwAAAP//AwBQSwMEFAAGAAgAAAAhAA+sui3dAAAACgEAAA8AAABkcnMvZG93bnJldi54bWxMj8FO&#10;wzAQRO9I/IO1SNyonaqUJI1TASpcOFFQz268tS1iO4rdNPw9ywmOo3mafdtsZ9+zCcfkYpBQLAQw&#10;DF3ULhgJnx8vdyWwlFXQqo8BJXxjgm17fdWoWsdLeMdpnw2jkZBqJcHmPNScp86iV2kRBwzUneLo&#10;VaY4Gq5HdaFx3/OlEGvulQt0waoBny12X/uzl7B7MpXpSjXaXamdm+bD6c28Snl7Mz9ugGWc8x8M&#10;v/qkDi05HeM56MR6yuKhIFTC/XINjICyqCpgR2pWYgW8bfj/F9ofAAAA//8DAFBLAQItABQABgAI&#10;AAAAIQC2gziS/gAAAOEBAAATAAAAAAAAAAAAAAAAAAAAAABbQ29udGVudF9UeXBlc10ueG1sUEsB&#10;Ai0AFAAGAAgAAAAhADj9If/WAAAAlAEAAAsAAAAAAAAAAAAAAAAALwEAAF9yZWxzLy5yZWxzUEsB&#10;Ai0AFAAGAAgAAAAhAD3rrFaUAgAAsgUAAA4AAAAAAAAAAAAAAAAALgIAAGRycy9lMm9Eb2MueG1s&#10;UEsBAi0AFAAGAAgAAAAhAA+sui3dAAAACgEAAA8AAAAAAAAAAAAAAAAA7gQAAGRycy9kb3ducmV2&#10;LnhtbFBLBQYAAAAABAAEAPMAAAD4BQAAAAA=&#10;" fillcolor="white [3201]" strokeweight=".5pt">
                <v:textbox>
                  <w:txbxContent>
                    <w:p w14:paraId="5538AA4D" w14:textId="77777777" w:rsidR="000310CC" w:rsidRPr="00637475" w:rsidRDefault="000310CC" w:rsidP="000310CC">
                      <w:pPr>
                        <w:jc w:val="center"/>
                        <w:rPr>
                          <w:rFonts w:cs="Arial"/>
                          <w:sz w:val="24"/>
                          <w:szCs w:val="24"/>
                        </w:rPr>
                      </w:pPr>
                      <w:r w:rsidRPr="00637475">
                        <w:rPr>
                          <w:rFonts w:cs="Arial"/>
                          <w:b/>
                          <w:sz w:val="24"/>
                          <w:szCs w:val="24"/>
                        </w:rPr>
                        <w:t>Wave 1:</w:t>
                      </w:r>
                      <w:r w:rsidRPr="00637475">
                        <w:rPr>
                          <w:rFonts w:cs="Arial"/>
                          <w:sz w:val="24"/>
                          <w:szCs w:val="24"/>
                        </w:rPr>
                        <w:t xml:space="preserve"> Quality First Teaching - differentiated curriculum for all pupil groups</w:t>
                      </w:r>
                    </w:p>
                  </w:txbxContent>
                </v:textbox>
              </v:shape>
            </w:pict>
          </mc:Fallback>
        </mc:AlternateContent>
      </w:r>
      <w:r w:rsidRPr="009C6EFF">
        <w:rPr>
          <w:rFonts w:ascii="Arial" w:hAnsi="Arial" w:cs="Arial"/>
          <w:noProof/>
          <w:lang w:eastAsia="en-GB"/>
        </w:rPr>
        <mc:AlternateContent>
          <mc:Choice Requires="wps">
            <w:drawing>
              <wp:anchor distT="0" distB="0" distL="114300" distR="114300" simplePos="0" relativeHeight="251633152" behindDoc="0" locked="0" layoutInCell="1" allowOverlap="1" wp14:anchorId="094EF900" wp14:editId="35B318BE">
                <wp:simplePos x="0" y="0"/>
                <wp:positionH relativeFrom="column">
                  <wp:posOffset>936702</wp:posOffset>
                </wp:positionH>
                <wp:positionV relativeFrom="paragraph">
                  <wp:posOffset>-457200</wp:posOffset>
                </wp:positionV>
                <wp:extent cx="4025591" cy="457200"/>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4025591"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75B9D" w14:textId="77777777" w:rsidR="000310CC" w:rsidRPr="001C03CD" w:rsidRDefault="000310CC" w:rsidP="000310CC">
                            <w:pPr>
                              <w:jc w:val="center"/>
                              <w:rPr>
                                <w:rFonts w:cs="Arial"/>
                                <w:b/>
                                <w:sz w:val="40"/>
                                <w:szCs w:val="40"/>
                              </w:rPr>
                            </w:pPr>
                            <w:r w:rsidRPr="001C03CD">
                              <w:rPr>
                                <w:rFonts w:cs="Arial"/>
                                <w:b/>
                                <w:sz w:val="40"/>
                                <w:szCs w:val="40"/>
                              </w:rPr>
                              <w:t>SEND at St John’s CE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EF900" id="Text Box 3" o:spid="_x0000_s1027" type="#_x0000_t202" style="position:absolute;margin-left:73.75pt;margin-top:-36pt;width:317pt;height:36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pUlAIAALkFAAAOAAAAZHJzL2Uyb0RvYy54bWysVE1PGzEQvVfqf7B8L5tAQkvEBqWgVJUi&#10;QA0VZ8drEwvb49pOdtNf37F3sySUC1Uvu2PPm/HMm4/Lq8ZoshU+KLAlHZ4MKBGWQ6XsU0l/Psw/&#10;faEkRGYrpsGKku5EoFfTjx8uazcRp7AGXQlP0IkNk9qVdB2jmxRF4GthWDgBJywqJXjDIh79U1F5&#10;VqN3o4vTweC8qMFXzgMXIeDtTauk0+xfSsHjnZRBRKJLirHF/PX5u0rfYnrJJk+eubXiXRjsH6Iw&#10;TFl8tHd1wyIjG6/+cmUU9xBAxhMOpgApFRc5B8xmOHiVzXLNnMi5IDnB9TSF/+eW327vPVFVSc8o&#10;scxgiR5EE8lXaMhZYqd2YYKgpUNYbPAaq7y/D3iZkm6kN+mP6RDUI8+7ntvkjOPlaHA6Hl8MKeGo&#10;G40/Y/GSm+LF2vkQvwkwJAkl9Vi7TCnbLkJsoXtIeiyAVtVcaZ0PqV/EtfZky7DSOuYY0fkRSltS&#10;l/T8bDzIjo90yXVvv9KMP3fhHaDQn7bpOZE7qwsrMdQykaW40yJhtP0hJDKbCXkjRsa5sH2cGZ1Q&#10;EjN6j2GHf4nqPcZtHmiRXwYbe2OjLPiWpWNqq+c9tbLFYw0P8k5ibFZNbqm+UVZQ7bB/PLTzFxyf&#10;K+R7wUK8Zx4HDlsGl0i8w4/UgEWCTqJkDf73W/cJj3OAWkpqHOCShl8b5gUl+rvFCbkYjkZp4vMh&#10;Nxwl/lCzOtTYjbkG7BxsUIwui2jso96L0oN5xF0zS6+iilmOb5c07sXr2K4V3FVczGYZhDPuWFzY&#10;pePJdWI59dlD88i86/o84oTcwn7U2eRVu7fYZGlhtokgVZ6FxHPLasc/7oc8Td0uSwvo8JxRLxt3&#10;+gcAAP//AwBQSwMEFAAGAAgAAAAhACerH0LbAAAACAEAAA8AAABkcnMvZG93bnJldi54bWxMj8FO&#10;wzAQRO9I/IO1SNxapxWQEOJUgAoXThTEeRtvbYvYjmI3DX/PcqLHmX2anWk2s+/FRGNyMShYLQsQ&#10;FLqoXTAKPj9eFhWIlDFo7GMgBT+UYNNeXjRY63gK7zTtshEcElKNCmzOQy1l6ix5TMs4UODbIY4e&#10;M8vRSD3iicN9L9dFcSc9usAfLA70bKn73h29gu2TuTddhaPdVtq5af46vJlXpa6v5scHEJnm/A/D&#10;X32uDi132sdj0En0rG/KW0YVLMo1j2KirFbs7BUUINtGng9ofwEAAP//AwBQSwECLQAUAAYACAAA&#10;ACEAtoM4kv4AAADhAQAAEwAAAAAAAAAAAAAAAAAAAAAAW0NvbnRlbnRfVHlwZXNdLnhtbFBLAQIt&#10;ABQABgAIAAAAIQA4/SH/1gAAAJQBAAALAAAAAAAAAAAAAAAAAC8BAABfcmVscy8ucmVsc1BLAQIt&#10;ABQABgAIAAAAIQB5QepUlAIAALkFAAAOAAAAAAAAAAAAAAAAAC4CAABkcnMvZTJvRG9jLnhtbFBL&#10;AQItABQABgAIAAAAIQAnqx9C2wAAAAgBAAAPAAAAAAAAAAAAAAAAAO4EAABkcnMvZG93bnJldi54&#10;bWxQSwUGAAAAAAQABADzAAAA9gUAAAAA&#10;" fillcolor="white [3201]" strokeweight=".5pt">
                <v:textbox>
                  <w:txbxContent>
                    <w:p w14:paraId="28575B9D" w14:textId="77777777" w:rsidR="000310CC" w:rsidRPr="001C03CD" w:rsidRDefault="000310CC" w:rsidP="000310CC">
                      <w:pPr>
                        <w:jc w:val="center"/>
                        <w:rPr>
                          <w:rFonts w:cs="Arial"/>
                          <w:b/>
                          <w:sz w:val="40"/>
                          <w:szCs w:val="40"/>
                        </w:rPr>
                      </w:pPr>
                      <w:r w:rsidRPr="001C03CD">
                        <w:rPr>
                          <w:rFonts w:cs="Arial"/>
                          <w:b/>
                          <w:sz w:val="40"/>
                          <w:szCs w:val="40"/>
                        </w:rPr>
                        <w:t>SEND at St John’s CE Academy</w:t>
                      </w:r>
                    </w:p>
                  </w:txbxContent>
                </v:textbox>
              </v:shape>
            </w:pict>
          </mc:Fallback>
        </mc:AlternateContent>
      </w:r>
      <w:r w:rsidRPr="009C6EFF">
        <w:rPr>
          <w:rFonts w:ascii="Arial" w:hAnsi="Arial" w:cs="Arial"/>
        </w:rPr>
        <w:tab/>
      </w:r>
    </w:p>
    <w:p w14:paraId="58211548" w14:textId="77777777" w:rsidR="000310CC" w:rsidRPr="009C6EFF" w:rsidRDefault="000310CC" w:rsidP="000310CC">
      <w:pPr>
        <w:rPr>
          <w:rFonts w:ascii="Arial" w:hAnsi="Arial" w:cs="Arial"/>
        </w:rPr>
      </w:pPr>
    </w:p>
    <w:p w14:paraId="083A4839" w14:textId="77777777" w:rsidR="000310CC" w:rsidRPr="009C6EFF" w:rsidRDefault="000310CC" w:rsidP="000310CC">
      <w:pPr>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37248" behindDoc="0" locked="0" layoutInCell="1" allowOverlap="1" wp14:anchorId="32C8FD27" wp14:editId="63A4899F">
                <wp:simplePos x="0" y="0"/>
                <wp:positionH relativeFrom="column">
                  <wp:posOffset>2700669</wp:posOffset>
                </wp:positionH>
                <wp:positionV relativeFrom="paragraph">
                  <wp:posOffset>289235</wp:posOffset>
                </wp:positionV>
                <wp:extent cx="243441" cy="160596"/>
                <wp:effectExtent l="3493" t="0" r="26987" b="26988"/>
                <wp:wrapNone/>
                <wp:docPr id="9" name="Left Arrow 9"/>
                <wp:cNvGraphicFramePr/>
                <a:graphic xmlns:a="http://schemas.openxmlformats.org/drawingml/2006/main">
                  <a:graphicData uri="http://schemas.microsoft.com/office/word/2010/wordprocessingShape">
                    <wps:wsp>
                      <wps:cNvSpPr/>
                      <wps:spPr>
                        <a:xfrm rot="16200000">
                          <a:off x="0" y="0"/>
                          <a:ext cx="243441" cy="16059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64A83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212.65pt;margin-top:22.75pt;width:19.15pt;height:12.6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VAaAIAACYFAAAOAAAAZHJzL2Uyb0RvYy54bWysVMFu2zAMvQ/YPwi6r46zNFuDOkXQosOA&#10;oi3WDj0rshQbkEWNUuJkXz9Kctyu7WmYD4Ikko/k86POL/adYTuFvgVb8fJkwpmyEurWbir+8/H6&#10;01fOfBC2FgasqvhBeX6x/PjhvHcLNYUGTK2QEYj1i95VvAnBLYrCy0Z1wp+AU5aMGrATgY64KWoU&#10;PaF3pphOJvOiB6wdglTe0+1VNvJlwtdayXCntVeBmYpTbSGtmNZ1XIvluVhsULimlUMZ4h+q6ERr&#10;KekIdSWCYFts30B1rUTwoMOJhK4ArVupUg/UTTl51c1DI5xKvRA53o00+f8HK293D+4eiYbe+YWn&#10;bexir7FjCMRWOSeW6UvNUblsn7g7jNypfWCSLqezz7NZyZkkUzmfnJ7NI7dFxoqYDn34pqBjcVNx&#10;o3RYIUKfkMXuxofsf/Sj4OeS0i4cjIpIxv5QmrV1zJqik1rUpUG2E/SfhZTKhjKbGlGrfH2a+shJ&#10;xohUYgKMyLo1ZsQeAKIS32JnmME/hqoktjE4Ezam+buwHDxGpMxgwxjctRbwvc4MdTVkzv5HkjI1&#10;kaU11Id7zD+PBO+dvG6J8Bvhw71A0jZd0ryGO1q0gb7iMOw4awB/v3cf/UlyZOWsp1mpuP+1Fag4&#10;M98tifGsnM3icKXD7PTLlA740rJ+abHb7hLoN5FYqLq0jf7BHLcaoXuisV7FrGQSVlLuisuAx8Nl&#10;yDNMD4NUq1Vyo4FyItzYBycjeGQ1aulx/yTQDaoLJNdbOM6VWLzSXfaNkRZW2wC6TaJ85nXgm4Yx&#10;CWd4OOK0vzwnr+fnbfkHAAD//wMAUEsDBBQABgAIAAAAIQB8pVuH4QAAAAkBAAAPAAAAZHJzL2Rv&#10;d25yZXYueG1sTI9BS8NAFITvgv9heYIXsZs00WjMpohSpKeStFC8bbLbJJh9G3a3bfz3Pk96HGaY&#10;+aZYzWZkZ+38YFFAvIiAaWytGrATsN+t75+A+SBRydGiFvCtPazK66tC5spesNLnOnSMStDnUkAf&#10;wpRz7tteG+kXdtJI3tE6IwNJ13Hl5IXKzciXUfTIjRyQFno56bdet1/1yQjgn9W7O2x267CtmvSu&#10;5tul+jgKcXszv74AC3oOf2H4xSd0KImpsSdUno0C0iQm9CAgeaZPFEgfshhYIyDLEuBlwf8/KH8A&#10;AAD//wMAUEsBAi0AFAAGAAgAAAAhALaDOJL+AAAA4QEAABMAAAAAAAAAAAAAAAAAAAAAAFtDb250&#10;ZW50X1R5cGVzXS54bWxQSwECLQAUAAYACAAAACEAOP0h/9YAAACUAQAACwAAAAAAAAAAAAAAAAAv&#10;AQAAX3JlbHMvLnJlbHNQSwECLQAUAAYACAAAACEAB0iVQGgCAAAmBQAADgAAAAAAAAAAAAAAAAAu&#10;AgAAZHJzL2Uyb0RvYy54bWxQSwECLQAUAAYACAAAACEAfKVbh+EAAAAJAQAADwAAAAAAAAAAAAAA&#10;AADCBAAAZHJzL2Rvd25yZXYueG1sUEsFBgAAAAAEAAQA8wAAANAFAAAAAA==&#10;" adj="7125" fillcolor="#4472c4 [3204]" strokecolor="#1f3763 [1604]" strokeweight="1pt"/>
            </w:pict>
          </mc:Fallback>
        </mc:AlternateContent>
      </w:r>
    </w:p>
    <w:p w14:paraId="3EF156BF" w14:textId="77777777" w:rsidR="000310CC" w:rsidRPr="009C6EFF" w:rsidRDefault="000310CC" w:rsidP="000310CC">
      <w:pPr>
        <w:jc w:val="center"/>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36224" behindDoc="0" locked="0" layoutInCell="1" allowOverlap="1" wp14:anchorId="3A408B67" wp14:editId="5930C4CF">
                <wp:simplePos x="0" y="0"/>
                <wp:positionH relativeFrom="column">
                  <wp:posOffset>861237</wp:posOffset>
                </wp:positionH>
                <wp:positionV relativeFrom="paragraph">
                  <wp:posOffset>157406</wp:posOffset>
                </wp:positionV>
                <wp:extent cx="4345527" cy="318977"/>
                <wp:effectExtent l="0" t="0" r="17145" b="24130"/>
                <wp:wrapNone/>
                <wp:docPr id="7" name="Text Box 7"/>
                <wp:cNvGraphicFramePr/>
                <a:graphic xmlns:a="http://schemas.openxmlformats.org/drawingml/2006/main">
                  <a:graphicData uri="http://schemas.microsoft.com/office/word/2010/wordprocessingShape">
                    <wps:wsp>
                      <wps:cNvSpPr txBox="1"/>
                      <wps:spPr>
                        <a:xfrm>
                          <a:off x="0" y="0"/>
                          <a:ext cx="4345527"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D559A" w14:textId="77777777" w:rsidR="000310CC" w:rsidRPr="00637475" w:rsidRDefault="000310CC" w:rsidP="000310CC">
                            <w:pPr>
                              <w:jc w:val="center"/>
                              <w:rPr>
                                <w:sz w:val="24"/>
                                <w:szCs w:val="24"/>
                              </w:rPr>
                            </w:pPr>
                            <w:r>
                              <w:rPr>
                                <w:sz w:val="24"/>
                                <w:szCs w:val="24"/>
                              </w:rPr>
                              <w:t>A child does not make the expected progress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8B67" id="Text Box 7" o:spid="_x0000_s1028" type="#_x0000_t202" style="position:absolute;left:0;text-align:left;margin-left:67.8pt;margin-top:12.4pt;width:342.15pt;height:2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rlwIAALkFAAAOAAAAZHJzL2Uyb0RvYy54bWysVE1PGzEQvVfqf7B8L5uEhEDEBqUgqkoI&#10;UKHi7HhtYmF7XNvJbvrrO/buhoRyoepld+x58/U8M+cXjdFkI3xQYEs6PBpQIiyHStnnkv58vP5y&#10;SkmIzFZMgxUl3YpAL+afP53XbiZGsAJdCU/QiQ2z2pV0FaObFUXgK2FYOAInLColeMMiHv1zUXlW&#10;o3eji9FgcFLU4CvngYsQ8PaqVdJ59i+l4PFOyiAi0SXF3GL++vxdpm8xP2ezZ8/cSvEuDfYPWRim&#10;LAbdubpikZG1V3+5Mop7CCDjEQdTgJSKi1wDVjMcvKnmYcWcyLUgOcHtaAr/zy2/3dx7oqqSTimx&#10;zOATPYomkq/QkGlip3ZhhqAHh7DY4DW+cn8f8DIV3Uhv0h/LIahHnrc7bpMzjpfj4/FkMsIgHHXH&#10;w9OzaXZfvFo7H+I3AYYkoaQe3y5TyjY3IWImCO0hKVgAraprpXU+pH4Rl9qTDcOX1jHniBYHKG1J&#10;XdKT48kgOz7QJdc7+6Vm/CVVeegBT9qmcCJ3VpdWYqhlIktxq0XCaPtDSGQ2E/JOjoxzYXd5ZnRC&#10;SazoI4Yd/jWrjxi3daBFjgw27oyNsuBblg6prV56amWLR5L26k5ibJZNbqlR3yhLqLbYPx7a+QuO&#10;Xyvk+4aFeM88Dhy2DC6ReIcfqQEfCTqJkhX43+/dJzzOAWopqXGASxp+rZkXlOjvFifkbDgep4nP&#10;h/FkOsKD39cs9zV2bS4BO2eI68rxLCZ81L0oPZgn3DWLFBVVzHKMXdLYi5exXSu4q7hYLDIIZ9yx&#10;eGMfHE+uE8upzx6bJ+Zd1+cRJ+QW+lFnszft3mKTpYXFOoJUeRYSzy2rHf+4H3K7drssLaD9c0a9&#10;btz5HwAAAP//AwBQSwMEFAAGAAgAAAAhANIIIRndAAAACQEAAA8AAABkcnMvZG93bnJldi54bWxM&#10;j8FOwzAQRO9I/IO1SNyo00JLksapABUuPVFQz268tS1iO7LdNPw9ywmOo32afdNsJtezEWOywQuY&#10;zwpg6LugrNcCPj9e70pgKUuvZB88CvjGBJv2+qqRtQoX/47jPmtGJT7VUoDJeag5T51BJ9MsDOjp&#10;dgrRyUwxaq6ivFC56/miKFbcSevpg5EDvhjsvvZnJ2D7rCvdlTKabamsHafDaaffhLi9mZ7WwDJO&#10;+Q+GX31Sh5acjuHsVWI95fvlilABiweaQEA5rypgRwGPywJ42/D/C9ofAAAA//8DAFBLAQItABQA&#10;BgAIAAAAIQC2gziS/gAAAOEBAAATAAAAAAAAAAAAAAAAAAAAAABbQ29udGVudF9UeXBlc10ueG1s&#10;UEsBAi0AFAAGAAgAAAAhADj9If/WAAAAlAEAAAsAAAAAAAAAAAAAAAAALwEAAF9yZWxzLy5yZWxz&#10;UEsBAi0AFAAGAAgAAAAhAD/sH2uXAgAAuQUAAA4AAAAAAAAAAAAAAAAALgIAAGRycy9lMm9Eb2Mu&#10;eG1sUEsBAi0AFAAGAAgAAAAhANIIIRndAAAACQEAAA8AAAAAAAAAAAAAAAAA8QQAAGRycy9kb3du&#10;cmV2LnhtbFBLBQYAAAAABAAEAPMAAAD7BQAAAAA=&#10;" fillcolor="white [3201]" strokeweight=".5pt">
                <v:textbox>
                  <w:txbxContent>
                    <w:p w14:paraId="6AAD559A" w14:textId="77777777" w:rsidR="000310CC" w:rsidRPr="00637475" w:rsidRDefault="000310CC" w:rsidP="000310CC">
                      <w:pPr>
                        <w:jc w:val="center"/>
                        <w:rPr>
                          <w:sz w:val="24"/>
                          <w:szCs w:val="24"/>
                        </w:rPr>
                      </w:pPr>
                      <w:r>
                        <w:rPr>
                          <w:sz w:val="24"/>
                          <w:szCs w:val="24"/>
                        </w:rPr>
                        <w:t>A child does not make the expected progress over time</w:t>
                      </w:r>
                    </w:p>
                  </w:txbxContent>
                </v:textbox>
              </v:shape>
            </w:pict>
          </mc:Fallback>
        </mc:AlternateContent>
      </w:r>
    </w:p>
    <w:p w14:paraId="4B99C563" w14:textId="77777777" w:rsidR="000310CC" w:rsidRPr="009C6EFF" w:rsidRDefault="000310CC" w:rsidP="000310CC">
      <w:pPr>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38272" behindDoc="0" locked="0" layoutInCell="1" allowOverlap="1" wp14:anchorId="3EFB2399" wp14:editId="43917BB9">
                <wp:simplePos x="0" y="0"/>
                <wp:positionH relativeFrom="column">
                  <wp:posOffset>2410460</wp:posOffset>
                </wp:positionH>
                <wp:positionV relativeFrom="paragraph">
                  <wp:posOffset>241300</wp:posOffset>
                </wp:positionV>
                <wp:extent cx="308610" cy="132715"/>
                <wp:effectExtent l="0" t="7303" r="26988" b="26987"/>
                <wp:wrapNone/>
                <wp:docPr id="10" name="Left Arrow 10"/>
                <wp:cNvGraphicFramePr/>
                <a:graphic xmlns:a="http://schemas.openxmlformats.org/drawingml/2006/main">
                  <a:graphicData uri="http://schemas.microsoft.com/office/word/2010/wordprocessingShape">
                    <wps:wsp>
                      <wps:cNvSpPr/>
                      <wps:spPr>
                        <a:xfrm rot="16200000">
                          <a:off x="0" y="0"/>
                          <a:ext cx="308610" cy="1327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85089" id="Left Arrow 10" o:spid="_x0000_s1026" type="#_x0000_t66" style="position:absolute;margin-left:189.8pt;margin-top:19pt;width:24.3pt;height:10.45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E8aAIAACYFAAAOAAAAZHJzL2Uyb0RvYy54bWysVE1v2zAMvQ/YfxB0Xx2nnwviFEGLDgOK&#10;Nlg79KzKUm1AFjVKiZP9+lGS42ZtT8N8ECSRfCSfHj2/3HaGbRT6FmzFy6MJZ8pKqFv7UvGfjzdf&#10;LjjzQdhaGLCq4jvl+eXi86d572ZqCg2YWiEjEOtnvat4E4KbFYWXjeqEPwKnLBk1YCcCHfGlqFH0&#10;hN6ZYjqZnBU9YO0QpPKebq+zkS8SvtZKhnutvQrMVJxqC2nFtD7HtVjMxewFhWtaOZQh/qGKTrSW&#10;ko5Q1yIItsb2HVTXSgQPOhxJ6ArQupUq9UDdlJM33Tw0wqnUC5Hj3UiT/3+w8m7z4FZINPTOzzxt&#10;YxdbjR1DILbKM2KZvtQclcu2ibvdyJ3aBibp8nhycVYSw5JM5fH0vDyN3BYZK2I69OGbgo7FTcWN&#10;0mGJCH1CFptbH7L/3o+CX0tKu7AzKiIZ+0Np1taUdZqik1rUlUG2EfTOQkplQ5lNjahVvj5NfeQk&#10;Y0QqMQFGZN0aM2IPAFGJ77EzzOAfQ1US2xicCRvT/F1YDh4jUmawYQzuWgv4UWeGuhoyZ/89SZma&#10;yNIz1LsV5sej5/BO3rRE+K3wYSWQtE2XNK/hnhZtoK84DDvOGsDfH91Hf5IcWTnraVYq7n+tBSrO&#10;zHdLYvxanpzE4UqHk9PzKR3w0PJ8aLHr7gromcpUXdpG/2D2W43QPdFYL2NWMgkrKXfFZcD94Srk&#10;GaYfg1TLZXKjgXIi3NoHJyN4ZDVq6XH7JNANqgsk1zvYz5WYvdFd9o2RFpbrALpNonzldeCbhjEJ&#10;Z/hxxGk/PCev19/b4g8AAAD//wMAUEsDBBQABgAIAAAAIQAnDG8y4QAAAAkBAAAPAAAAZHJzL2Rv&#10;d25yZXYueG1sTI/LTsMwEEX3SPyDNUjsqNMkghIyqXi3LFhQCms3niYp8TjETpv+PWYFy9E9uvdM&#10;Ph9NK/bUu8YywnQSgSAurW64Qli/P13MQDivWKvWMiEcycG8OD3JVabtgd9ov/KVCCXsMoVQe99l&#10;UrqyJqPcxHbEIdva3igfzr6SuleHUG5aGUfRpTSq4bBQq47uayq/VoNB2L0mH+5uWC4fXraf30db&#10;r3eL50fE87Px9gaEp9H/wfCrH9ShCE4bO7B2okVIrpM0oAhxGoMIQDpNExAbhKt4BrLI5f8Pih8A&#10;AAD//wMAUEsBAi0AFAAGAAgAAAAhALaDOJL+AAAA4QEAABMAAAAAAAAAAAAAAAAAAAAAAFtDb250&#10;ZW50X1R5cGVzXS54bWxQSwECLQAUAAYACAAAACEAOP0h/9YAAACUAQAACwAAAAAAAAAAAAAAAAAv&#10;AQAAX3JlbHMvLnJlbHNQSwECLQAUAAYACAAAACEAK9YhPGgCAAAmBQAADgAAAAAAAAAAAAAAAAAu&#10;AgAAZHJzL2Uyb0RvYy54bWxQSwECLQAUAAYACAAAACEAJwxvMuEAAAAJAQAADwAAAAAAAAAAAAAA&#10;AADCBAAAZHJzL2Rvd25yZXYueG1sUEsFBgAAAAAEAAQA8wAAANAFAAAAAA==&#10;" adj="4644" fillcolor="#4472c4 [3204]" strokecolor="#1f3763 [1604]" strokeweight="1pt"/>
            </w:pict>
          </mc:Fallback>
        </mc:AlternateContent>
      </w:r>
    </w:p>
    <w:p w14:paraId="6536454C" w14:textId="77777777" w:rsidR="000310CC" w:rsidRPr="009C6EFF" w:rsidRDefault="000310CC" w:rsidP="000310CC">
      <w:pPr>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39296" behindDoc="0" locked="0" layoutInCell="1" allowOverlap="1" wp14:anchorId="3F444B90" wp14:editId="26DE4DE7">
                <wp:simplePos x="0" y="0"/>
                <wp:positionH relativeFrom="column">
                  <wp:posOffset>-406400</wp:posOffset>
                </wp:positionH>
                <wp:positionV relativeFrom="paragraph">
                  <wp:posOffset>133985</wp:posOffset>
                </wp:positionV>
                <wp:extent cx="6368415" cy="1600200"/>
                <wp:effectExtent l="0" t="0" r="13335" b="19050"/>
                <wp:wrapNone/>
                <wp:docPr id="12" name="Text Box 12"/>
                <wp:cNvGraphicFramePr/>
                <a:graphic xmlns:a="http://schemas.openxmlformats.org/drawingml/2006/main">
                  <a:graphicData uri="http://schemas.microsoft.com/office/word/2010/wordprocessingShape">
                    <wps:wsp>
                      <wps:cNvSpPr txBox="1"/>
                      <wps:spPr>
                        <a:xfrm>
                          <a:off x="0" y="0"/>
                          <a:ext cx="636841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3F97F" w14:textId="77777777" w:rsidR="000310CC" w:rsidRPr="00637475" w:rsidRDefault="000310CC" w:rsidP="000310CC">
                            <w:pPr>
                              <w:jc w:val="center"/>
                              <w:rPr>
                                <w:rFonts w:cs="Arial"/>
                                <w:b/>
                                <w:sz w:val="24"/>
                                <w:szCs w:val="24"/>
                              </w:rPr>
                            </w:pPr>
                            <w:r w:rsidRPr="00637475">
                              <w:rPr>
                                <w:rFonts w:cs="Arial"/>
                                <w:b/>
                                <w:sz w:val="24"/>
                                <w:szCs w:val="24"/>
                              </w:rPr>
                              <w:t>Wave 2: Catch-up</w:t>
                            </w:r>
                          </w:p>
                          <w:p w14:paraId="00677E8B" w14:textId="77777777" w:rsidR="000310CC" w:rsidRPr="00637475" w:rsidRDefault="000310CC" w:rsidP="000310CC">
                            <w:pPr>
                              <w:spacing w:after="0"/>
                              <w:rPr>
                                <w:sz w:val="24"/>
                                <w:szCs w:val="24"/>
                              </w:rPr>
                            </w:pPr>
                            <w:r w:rsidRPr="00637475">
                              <w:rPr>
                                <w:sz w:val="24"/>
                                <w:szCs w:val="24"/>
                              </w:rPr>
                              <w:t xml:space="preserve">Try a different teaching/learning strategy or resource to target their learning barrier using the Assess/Plan/Do/Review graduated </w:t>
                            </w:r>
                            <w:r>
                              <w:rPr>
                                <w:sz w:val="24"/>
                                <w:szCs w:val="24"/>
                              </w:rPr>
                              <w:t>response (CoP)</w:t>
                            </w:r>
                            <w:r w:rsidRPr="00637475">
                              <w:rPr>
                                <w:sz w:val="24"/>
                                <w:szCs w:val="24"/>
                              </w:rPr>
                              <w:t xml:space="preserve">. </w:t>
                            </w:r>
                          </w:p>
                          <w:p w14:paraId="1D6E4249" w14:textId="77777777" w:rsidR="000310CC" w:rsidRPr="008C00D7" w:rsidRDefault="000310CC" w:rsidP="000310CC">
                            <w:pPr>
                              <w:spacing w:after="120"/>
                              <w:rPr>
                                <w:sz w:val="24"/>
                                <w:szCs w:val="24"/>
                              </w:rPr>
                            </w:pPr>
                            <w:r>
                              <w:rPr>
                                <w:sz w:val="24"/>
                                <w:szCs w:val="24"/>
                              </w:rPr>
                              <w:t>T</w:t>
                            </w:r>
                            <w:r w:rsidRPr="00637475">
                              <w:rPr>
                                <w:sz w:val="24"/>
                                <w:szCs w:val="24"/>
                              </w:rPr>
                              <w:t>alk</w:t>
                            </w:r>
                            <w:r>
                              <w:rPr>
                                <w:sz w:val="24"/>
                                <w:szCs w:val="24"/>
                              </w:rPr>
                              <w:t xml:space="preserve"> with</w:t>
                            </w:r>
                            <w:r w:rsidRPr="00637475">
                              <w:rPr>
                                <w:sz w:val="24"/>
                                <w:szCs w:val="24"/>
                              </w:rPr>
                              <w:t xml:space="preserve"> parents to share information/concerns/next steps</w:t>
                            </w:r>
                            <w:r>
                              <w:rPr>
                                <w:sz w:val="24"/>
                                <w:szCs w:val="24"/>
                              </w:rPr>
                              <w:t xml:space="preserve">. Gather information – </w:t>
                            </w:r>
                            <w:r>
                              <w:rPr>
                                <w:b/>
                                <w:sz w:val="24"/>
                                <w:szCs w:val="24"/>
                              </w:rPr>
                              <w:t xml:space="preserve">Notes of Parents Meetings </w:t>
                            </w:r>
                            <w:r>
                              <w:rPr>
                                <w:sz w:val="24"/>
                                <w:szCs w:val="24"/>
                              </w:rPr>
                              <w:t>(staff Shared – SEN forms for teachers)</w:t>
                            </w:r>
                          </w:p>
                          <w:p w14:paraId="29F1AF4F" w14:textId="77777777" w:rsidR="000310CC" w:rsidRPr="00637475" w:rsidRDefault="000310CC" w:rsidP="000310CC">
                            <w:pPr>
                              <w:rPr>
                                <w:sz w:val="24"/>
                                <w:szCs w:val="24"/>
                              </w:rPr>
                            </w:pPr>
                            <w:r w:rsidRPr="00637475">
                              <w:rPr>
                                <w:sz w:val="24"/>
                                <w:szCs w:val="24"/>
                              </w:rPr>
                              <w:t>Can the need be met within the usual school core offer?</w:t>
                            </w:r>
                          </w:p>
                          <w:p w14:paraId="37DF21D2" w14:textId="77777777" w:rsidR="000310CC" w:rsidRPr="00C84E72" w:rsidRDefault="000310CC" w:rsidP="000310CC">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4B90" id="Text Box 12" o:spid="_x0000_s1029" type="#_x0000_t202" style="position:absolute;margin-left:-32pt;margin-top:10.55pt;width:501.45pt;height:1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QnlgIAALwFAAAOAAAAZHJzL2Uyb0RvYy54bWysVN9P2zAQfp+0/8Hy+0haSscqUtSBmCYh&#10;QIOJZ9exqYXt82y3SffX7+wkpWW8MO0lse++O9999+PsvDWabIQPCmxFR0clJcJyqJV9qujPh6tP&#10;p5SEyGzNNFhR0a0I9Hz+8cNZ42ZiDCvQtfAEndgwa1xFVzG6WVEEvhKGhSNwwqJSgjcs4tU/FbVn&#10;DXo3uhiX5bRowNfOAxchoPSyU9J59i+l4PFWyiAi0RXF2GL++vxdpm8xP2OzJ8/cSvE+DPYPURim&#10;LD66c3XJIiNrr/5yZRT3EEDGIw6mACkVFzkHzGZUvsrmfsWcyLkgOcHtaAr/zy2/2dx5omqs3ZgS&#10;ywzW6EG0kXyFlqAI+WlcmCHs3iEwtihH7CAPKExpt9Kb9MeECOqR6e2O3eSNo3B6PD2djE4o4agb&#10;TcsS65f8FC/mzof4TYAh6VBRj+XLrLLNdYgddICk1wJoVV8prfMltYy40J5sGBZbxxwkOj9AaUua&#10;FMpJmR0f6JLrnf1SM/7ch7eHQn/apudEbq4+rERRR0U+xa0WCaPtDyGR3MzIGzEyzoXdxZnRCSUx&#10;o/cY9viXqN5j3OWBFvllsHFnbJQF37F0SG39PFArOzzWcC/vdIztss1ddTx0yhLqLTaQh24Eg+NX&#10;Cvm+ZiHeMY8zhz2DeyTe4kdqwCJBf6JkBf73W/KEx1FALSUNznBFw68184IS/d3ikHwZTSZp6PNl&#10;cvJ5jBe/r1nua+zaXAB2zgg3luP5mPBRD0fpwTziulmkV1HFLMe3KxqH40XsNguuKy4WiwzCMXcs&#10;Xtt7x5PrxHLqs4f2kXnX93nEEbmBYdrZ7FW7d9hkaWGxjiBVnoXEc8dqzz+uiDxN/TpLO2j/nlEv&#10;S3f+BwAA//8DAFBLAwQUAAYACAAAACEA6kKkgt4AAAAKAQAADwAAAGRycy9kb3ducmV2LnhtbEyP&#10;wU7DMBBE70j8g7VI3FonLSpJiFMBKlw4tSDO29i1LeJ1ZLtp+HvMCY6zM5p9025nN7BJhWg9CSiX&#10;BTBFvZeWtICP95dFBSwmJImDJyXgW0XYdtdXLTbSX2ivpkPSLJdQbFCASWlsOI+9UQ7j0o+Ksnfy&#10;wWHKMmguA15yuRv4qig23KGl/MHgqJ6N6r8OZydg96Rr3VcYzK6S1k7z5+lNvwpxezM/PgBLak5/&#10;YfjFz+jQZaajP5OMbBCw2NzlLUnAqiyB5UC9rmpgx3y4X5fAu5b/n9D9AAAA//8DAFBLAQItABQA&#10;BgAIAAAAIQC2gziS/gAAAOEBAAATAAAAAAAAAAAAAAAAAAAAAABbQ29udGVudF9UeXBlc10ueG1s&#10;UEsBAi0AFAAGAAgAAAAhADj9If/WAAAAlAEAAAsAAAAAAAAAAAAAAAAALwEAAF9yZWxzLy5yZWxz&#10;UEsBAi0AFAAGAAgAAAAhAGFtVCeWAgAAvAUAAA4AAAAAAAAAAAAAAAAALgIAAGRycy9lMm9Eb2Mu&#10;eG1sUEsBAi0AFAAGAAgAAAAhAOpCpILeAAAACgEAAA8AAAAAAAAAAAAAAAAA8AQAAGRycy9kb3du&#10;cmV2LnhtbFBLBQYAAAAABAAEAPMAAAD7BQAAAAA=&#10;" fillcolor="white [3201]" strokeweight=".5pt">
                <v:textbox>
                  <w:txbxContent>
                    <w:p w14:paraId="7263F97F" w14:textId="77777777" w:rsidR="000310CC" w:rsidRPr="00637475" w:rsidRDefault="000310CC" w:rsidP="000310CC">
                      <w:pPr>
                        <w:jc w:val="center"/>
                        <w:rPr>
                          <w:rFonts w:cs="Arial"/>
                          <w:b/>
                          <w:sz w:val="24"/>
                          <w:szCs w:val="24"/>
                        </w:rPr>
                      </w:pPr>
                      <w:r w:rsidRPr="00637475">
                        <w:rPr>
                          <w:rFonts w:cs="Arial"/>
                          <w:b/>
                          <w:sz w:val="24"/>
                          <w:szCs w:val="24"/>
                        </w:rPr>
                        <w:t>Wave 2: Catch-up</w:t>
                      </w:r>
                    </w:p>
                    <w:p w14:paraId="00677E8B" w14:textId="77777777" w:rsidR="000310CC" w:rsidRPr="00637475" w:rsidRDefault="000310CC" w:rsidP="000310CC">
                      <w:pPr>
                        <w:spacing w:after="0"/>
                        <w:rPr>
                          <w:sz w:val="24"/>
                          <w:szCs w:val="24"/>
                        </w:rPr>
                      </w:pPr>
                      <w:r w:rsidRPr="00637475">
                        <w:rPr>
                          <w:sz w:val="24"/>
                          <w:szCs w:val="24"/>
                        </w:rPr>
                        <w:t xml:space="preserve">Try a different teaching/learning strategy or resource to target their learning barrier using the Assess/Plan/Do/Review graduated </w:t>
                      </w:r>
                      <w:r>
                        <w:rPr>
                          <w:sz w:val="24"/>
                          <w:szCs w:val="24"/>
                        </w:rPr>
                        <w:t>response (CoP)</w:t>
                      </w:r>
                      <w:r w:rsidRPr="00637475">
                        <w:rPr>
                          <w:sz w:val="24"/>
                          <w:szCs w:val="24"/>
                        </w:rPr>
                        <w:t xml:space="preserve">. </w:t>
                      </w:r>
                    </w:p>
                    <w:p w14:paraId="1D6E4249" w14:textId="77777777" w:rsidR="000310CC" w:rsidRPr="008C00D7" w:rsidRDefault="000310CC" w:rsidP="000310CC">
                      <w:pPr>
                        <w:spacing w:after="120"/>
                        <w:rPr>
                          <w:sz w:val="24"/>
                          <w:szCs w:val="24"/>
                        </w:rPr>
                      </w:pPr>
                      <w:r>
                        <w:rPr>
                          <w:sz w:val="24"/>
                          <w:szCs w:val="24"/>
                        </w:rPr>
                        <w:t>T</w:t>
                      </w:r>
                      <w:r w:rsidRPr="00637475">
                        <w:rPr>
                          <w:sz w:val="24"/>
                          <w:szCs w:val="24"/>
                        </w:rPr>
                        <w:t>alk</w:t>
                      </w:r>
                      <w:r>
                        <w:rPr>
                          <w:sz w:val="24"/>
                          <w:szCs w:val="24"/>
                        </w:rPr>
                        <w:t xml:space="preserve"> with</w:t>
                      </w:r>
                      <w:r w:rsidRPr="00637475">
                        <w:rPr>
                          <w:sz w:val="24"/>
                          <w:szCs w:val="24"/>
                        </w:rPr>
                        <w:t xml:space="preserve"> parents to share information/concerns/next steps</w:t>
                      </w:r>
                      <w:r>
                        <w:rPr>
                          <w:sz w:val="24"/>
                          <w:szCs w:val="24"/>
                        </w:rPr>
                        <w:t xml:space="preserve">. Gather information – </w:t>
                      </w:r>
                      <w:r>
                        <w:rPr>
                          <w:b/>
                          <w:sz w:val="24"/>
                          <w:szCs w:val="24"/>
                        </w:rPr>
                        <w:t xml:space="preserve">Notes of Parents Meetings </w:t>
                      </w:r>
                      <w:r>
                        <w:rPr>
                          <w:sz w:val="24"/>
                          <w:szCs w:val="24"/>
                        </w:rPr>
                        <w:t>(staff Shared – SEN forms for teachers)</w:t>
                      </w:r>
                    </w:p>
                    <w:p w14:paraId="29F1AF4F" w14:textId="77777777" w:rsidR="000310CC" w:rsidRPr="00637475" w:rsidRDefault="000310CC" w:rsidP="000310CC">
                      <w:pPr>
                        <w:rPr>
                          <w:sz w:val="24"/>
                          <w:szCs w:val="24"/>
                        </w:rPr>
                      </w:pPr>
                      <w:r w:rsidRPr="00637475">
                        <w:rPr>
                          <w:sz w:val="24"/>
                          <w:szCs w:val="24"/>
                        </w:rPr>
                        <w:t>Can the need be met within the usual school core offer?</w:t>
                      </w:r>
                    </w:p>
                    <w:p w14:paraId="37DF21D2" w14:textId="77777777" w:rsidR="000310CC" w:rsidRPr="00C84E72" w:rsidRDefault="000310CC" w:rsidP="000310CC">
                      <w:pPr>
                        <w:rPr>
                          <w:rFonts w:ascii="Comic Sans MS" w:hAnsi="Comic Sans MS"/>
                          <w:sz w:val="24"/>
                          <w:szCs w:val="24"/>
                        </w:rPr>
                      </w:pPr>
                    </w:p>
                  </w:txbxContent>
                </v:textbox>
              </v:shape>
            </w:pict>
          </mc:Fallback>
        </mc:AlternateContent>
      </w:r>
    </w:p>
    <w:p w14:paraId="6E0D68BF" w14:textId="77777777" w:rsidR="000310CC" w:rsidRPr="009C6EFF" w:rsidRDefault="000310CC" w:rsidP="000310CC">
      <w:pPr>
        <w:rPr>
          <w:rFonts w:ascii="Arial" w:hAnsi="Arial" w:cs="Arial"/>
        </w:rPr>
      </w:pPr>
    </w:p>
    <w:p w14:paraId="1378560F" w14:textId="77777777" w:rsidR="000310CC" w:rsidRPr="009C6EFF" w:rsidRDefault="000310CC" w:rsidP="000310CC">
      <w:pPr>
        <w:rPr>
          <w:rFonts w:ascii="Arial" w:hAnsi="Arial" w:cs="Arial"/>
        </w:rPr>
      </w:pPr>
    </w:p>
    <w:p w14:paraId="0A8A3BDE" w14:textId="77777777" w:rsidR="000310CC" w:rsidRPr="009C6EFF" w:rsidRDefault="000310CC" w:rsidP="000310CC">
      <w:pPr>
        <w:rPr>
          <w:rFonts w:ascii="Arial" w:hAnsi="Arial" w:cs="Arial"/>
        </w:rPr>
      </w:pPr>
    </w:p>
    <w:p w14:paraId="742772E3" w14:textId="0627D1F8" w:rsidR="000310CC" w:rsidRPr="009C6EFF" w:rsidRDefault="000310CC" w:rsidP="000310CC">
      <w:pPr>
        <w:rPr>
          <w:rFonts w:ascii="Arial" w:hAnsi="Arial" w:cs="Arial"/>
        </w:rPr>
      </w:pPr>
    </w:p>
    <w:p w14:paraId="286F53FF" w14:textId="66E97617" w:rsidR="000310CC" w:rsidRPr="009C6EFF" w:rsidRDefault="000310CC" w:rsidP="000310CC">
      <w:pPr>
        <w:rPr>
          <w:rFonts w:ascii="Arial" w:hAnsi="Arial" w:cs="Arial"/>
        </w:rPr>
      </w:pPr>
    </w:p>
    <w:p w14:paraId="51F615E8" w14:textId="40AEC6F9" w:rsidR="000310CC" w:rsidRPr="009C6EFF" w:rsidRDefault="00730E69" w:rsidP="000310CC">
      <w:pPr>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56704" behindDoc="0" locked="0" layoutInCell="1" allowOverlap="1" wp14:anchorId="1F11CC6A" wp14:editId="6DC5D227">
                <wp:simplePos x="0" y="0"/>
                <wp:positionH relativeFrom="column">
                  <wp:posOffset>4338161</wp:posOffset>
                </wp:positionH>
                <wp:positionV relativeFrom="paragraph">
                  <wp:posOffset>149066</wp:posOffset>
                </wp:positionV>
                <wp:extent cx="383858" cy="160020"/>
                <wp:effectExtent l="16510" t="2540" r="33020" b="33020"/>
                <wp:wrapNone/>
                <wp:docPr id="17" name="Left Arrow 17"/>
                <wp:cNvGraphicFramePr/>
                <a:graphic xmlns:a="http://schemas.openxmlformats.org/drawingml/2006/main">
                  <a:graphicData uri="http://schemas.microsoft.com/office/word/2010/wordprocessingShape">
                    <wps:wsp>
                      <wps:cNvSpPr/>
                      <wps:spPr>
                        <a:xfrm rot="16200000">
                          <a:off x="0" y="0"/>
                          <a:ext cx="383858" cy="1600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35429" id="Left Arrow 17" o:spid="_x0000_s1026" type="#_x0000_t66" style="position:absolute;margin-left:341.6pt;margin-top:11.75pt;width:30.25pt;height:12.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wagIAACYFAAAOAAAAZHJzL2Uyb0RvYy54bWysVE1v2zAMvQ/YfxB0Xx2nH+uCOkXQosOA&#10;og3aDj0rshQbkEWNUuJkv36U5Lhd29MwHwRJJB/Jp0dfXO46w7YKfQu24uXRhDNlJdStXVf859PN&#10;l3POfBC2FgasqvheeX45//zponczNYUGTK2QEYj1s95VvAnBzYrCy0Z1wh+BU5aMGrATgY64LmoU&#10;PaF3pphOJmdFD1g7BKm8p9vrbOTzhK+1kuFea68CMxWn2kJaMa2ruBbzCzFbo3BNK4cyxD9U0YnW&#10;UtIR6loEwTbYvoPqWongQYcjCV0BWrdSpR6om3LyppvHRjiVeiFyvBtp8v8PVt5tH90SiYbe+Zmn&#10;bexip7FjCMRWeUYs05eao3LZLnG3H7lTu8AkXR6fH5+f0mNLMpVnk8k0cVtkrIjp0IfvCjoWNxU3&#10;SocFIvQJWWxvfaAiyP/gR4eXktIu7I2KSMY+KM3amrJOU3RSi7oyyLaC3llIqWwos6kRtcrXp6mP&#10;nGSMSCkTYETWrTEj9gAQlfgeO8MM/jFUJbGNwZmwMc3fheXgMSJlBhvG4K61gB91ZqirIXP2P5CU&#10;qYksraDeLzE/HgneO3nTEuG3woelQNI2XdK8hntatIG+4jDsOGsAf390H/1JcmTlrKdZqbj/tRGo&#10;ODM/LInxW3lyEocrHU5Ov9LbM3xtWb222E13BfRMZaoubaN/MIetRuieaawXMSuZhJWUu+Iy4OFw&#10;FfIM049BqsUiudFAORFu7aOTETyyGrX0tHsW6AbVBZLrHRzmSsze6C77xkgLi00A3SZRvvA68E3D&#10;mIQz/DjitL8+J6+X39v8DwAAAP//AwBQSwMEFAAGAAgAAAAhAPjj5EzdAAAACAEAAA8AAABkcnMv&#10;ZG93bnJldi54bWxMj8FOwzAQRO9I/IO1SNyo3Va4JWRToaqRuIBEyge48dYJxHZku23695gTHEcz&#10;mnlTbiY7sDOF2HuHMJ8JYORar3tnED739cMaWEzKaTV4RwhXirCpbm9KVWh/cR90bpJhucTFQiF0&#10;KY0F57HtyKo48yO57B19sCplGQzXQV1yuR34QgjJrepdXujUSNuO2u/mZBHM29qEtPvav5tGHuua&#10;X18HsUW8v5tenoElmtJfGH7xMzpUmengT05HNiCshHjKUYTH/CD7q4WcAzsgSLkEXpX8/4HqBwAA&#10;//8DAFBLAQItABQABgAIAAAAIQC2gziS/gAAAOEBAAATAAAAAAAAAAAAAAAAAAAAAABbQ29udGVu&#10;dF9UeXBlc10ueG1sUEsBAi0AFAAGAAgAAAAhADj9If/WAAAAlAEAAAsAAAAAAAAAAAAAAAAALwEA&#10;AF9yZWxzLy5yZWxzUEsBAi0AFAAGAAgAAAAhAJUb+7BqAgAAJgUAAA4AAAAAAAAAAAAAAAAALgIA&#10;AGRycy9lMm9Eb2MueG1sUEsBAi0AFAAGAAgAAAAhAPjj5EzdAAAACAEAAA8AAAAAAAAAAAAAAAAA&#10;xAQAAGRycy9kb3ducmV2LnhtbFBLBQYAAAAABAAEAPMAAADOBQAAAAA=&#10;" adj="4502" fillcolor="#4472c4 [3204]" strokecolor="#1f3763 [1604]" strokeweight="1pt"/>
            </w:pict>
          </mc:Fallback>
        </mc:AlternateContent>
      </w:r>
      <w:r w:rsidRPr="009C6EFF">
        <w:rPr>
          <w:rFonts w:ascii="Arial" w:hAnsi="Arial" w:cs="Arial"/>
          <w:noProof/>
          <w:lang w:eastAsia="en-GB"/>
        </w:rPr>
        <mc:AlternateContent>
          <mc:Choice Requires="wps">
            <w:drawing>
              <wp:anchor distT="0" distB="0" distL="114300" distR="114300" simplePos="0" relativeHeight="251643392" behindDoc="0" locked="0" layoutInCell="1" allowOverlap="1" wp14:anchorId="6EEBE65B" wp14:editId="2B0FACA9">
                <wp:simplePos x="0" y="0"/>
                <wp:positionH relativeFrom="column">
                  <wp:posOffset>481649</wp:posOffset>
                </wp:positionH>
                <wp:positionV relativeFrom="paragraph">
                  <wp:posOffset>126682</wp:posOffset>
                </wp:positionV>
                <wp:extent cx="328287" cy="142877"/>
                <wp:effectExtent l="0" t="2858" r="12383" b="12382"/>
                <wp:wrapNone/>
                <wp:docPr id="13" name="Left Arrow 13"/>
                <wp:cNvGraphicFramePr/>
                <a:graphic xmlns:a="http://schemas.openxmlformats.org/drawingml/2006/main">
                  <a:graphicData uri="http://schemas.microsoft.com/office/word/2010/wordprocessingShape">
                    <wps:wsp>
                      <wps:cNvSpPr/>
                      <wps:spPr>
                        <a:xfrm rot="16200000">
                          <a:off x="0" y="0"/>
                          <a:ext cx="328287" cy="14287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1B72E" id="Left Arrow 13" o:spid="_x0000_s1026" type="#_x0000_t66" style="position:absolute;margin-left:37.95pt;margin-top:9.95pt;width:25.85pt;height:11.2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mgZwIAACYFAAAOAAAAZHJzL2Uyb0RvYy54bWysVE1v2zAMvQ/YfxB0Xx1n6ceCOEXQosOA&#10;oi3aDj0rslQbkEWNUuJkv36U5Lhd29MwHwRJJB/J50ctznedYVuFvgVb8fJowpmyEurWPlf85+PV&#10;lzPOfBC2FgasqvheeX6+/Pxp0bu5mkIDplbICMT6ee8q3oTg5kXhZaM64Y/AKUtGDdiJQEd8LmoU&#10;PaF3pphOJidFD1g7BKm8p9vLbOTLhK+1kuFWa68CMxWn2kJaMa3ruBbLhZg/o3BNK4cyxD9U0YnW&#10;UtIR6lIEwTbYvoPqWongQYcjCV0BWrdSpR6om3LyppuHRjiVeiFyvBtp8v8PVt5sH9wdEg2983NP&#10;29jFTmPHEIit8oRYpi81R+WyXeJuP3KndoFJuvw6PZuenXImyVTOaHsauS0yVsR06MN3BR2Lm4ob&#10;pcMKEfqELLbXPmT/gx8Fv5SUdmFvVEQy9l5p1taUdZqik1rUhUG2FfSfhZTKhjKbGlGrfH2c+shJ&#10;xohUYgKMyLo1ZsQeAKIS32NnmME/hqoktjE4Ezam+buwHDxGpMxgwxjctRbwo84MdTVkzv4HkjI1&#10;kaU11Ps7zD+PBO+dvGqJ8Gvhw51A0jZd0ryGW1q0gb7iMOw4awB/f3Qf/UlyZOWsp1mpuP+1Eag4&#10;Mz8sifFbOZvF4UqH2fHplA742rJ+bbGb7gLoN5WpurSN/sEcthqhe6KxXsWsZBJWUu6Ky4CHw0XI&#10;M0wPg1SrVXKjgXIiXNsHJyN4ZDVq6XH3JNANqgsk1xs4zJWYv9Fd9o2RFlabALpNonzhdeCbhjEJ&#10;Z3g44rS/Pievl+dt+QcAAP//AwBQSwMEFAAGAAgAAAAhAKiUoHTaAAAABwEAAA8AAABkcnMvZG93&#10;bnJldi54bWxMj8tOwzAURPdI/IN1kdig1i5teYQ4FaKwRSKUvR1fkqh+RLbThL/ndgXL0YxmzpS7&#10;2Vl2wpj64CWslgIY+iaY3rcSDp9viwdgKStvlA0eJfxggl11eVGqwoTJf+Cpzi2jEp8KJaHLeSg4&#10;T02HTqVlGNCT9x2iU5lkbLmJaqJyZ/mtEHfcqd7TQqcGfOmwOdajk6CnvY66tvvN13y8aV/je72J&#10;o5TXV/PzE7CMc/4Lwxmf0KEiJh1GbxKzEh7FlpIStmtgZ3u1pmua9L0AXpX8P3/1CwAA//8DAFBL&#10;AQItABQABgAIAAAAIQC2gziS/gAAAOEBAAATAAAAAAAAAAAAAAAAAAAAAABbQ29udGVudF9UeXBl&#10;c10ueG1sUEsBAi0AFAAGAAgAAAAhADj9If/WAAAAlAEAAAsAAAAAAAAAAAAAAAAALwEAAF9yZWxz&#10;Ly5yZWxzUEsBAi0AFAAGAAgAAAAhANbnqaBnAgAAJgUAAA4AAAAAAAAAAAAAAAAALgIAAGRycy9l&#10;Mm9Eb2MueG1sUEsBAi0AFAAGAAgAAAAhAKiUoHTaAAAABwEAAA8AAAAAAAAAAAAAAAAAwQQAAGRy&#10;cy9kb3ducmV2LnhtbFBLBQYAAAAABAAEAPMAAADIBQAAAAA=&#10;" adj="4700" fillcolor="#4472c4 [3204]" strokecolor="#1f3763 [1604]" strokeweight="1pt"/>
            </w:pict>
          </mc:Fallback>
        </mc:AlternateContent>
      </w:r>
    </w:p>
    <w:p w14:paraId="68B34EEE" w14:textId="16624AB4" w:rsidR="000310CC" w:rsidRPr="009C6EFF" w:rsidRDefault="00730E69" w:rsidP="000310CC">
      <w:pPr>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54656" behindDoc="0" locked="0" layoutInCell="1" allowOverlap="1" wp14:anchorId="3EAE8F1C" wp14:editId="27B85DD1">
                <wp:simplePos x="0" y="0"/>
                <wp:positionH relativeFrom="column">
                  <wp:posOffset>2585720</wp:posOffset>
                </wp:positionH>
                <wp:positionV relativeFrom="paragraph">
                  <wp:posOffset>223520</wp:posOffset>
                </wp:positionV>
                <wp:extent cx="3742055" cy="2214880"/>
                <wp:effectExtent l="0" t="0" r="10795" b="13970"/>
                <wp:wrapNone/>
                <wp:docPr id="15" name="Text Box 15"/>
                <wp:cNvGraphicFramePr/>
                <a:graphic xmlns:a="http://schemas.openxmlformats.org/drawingml/2006/main">
                  <a:graphicData uri="http://schemas.microsoft.com/office/word/2010/wordprocessingShape">
                    <wps:wsp>
                      <wps:cNvSpPr txBox="1"/>
                      <wps:spPr>
                        <a:xfrm>
                          <a:off x="0" y="0"/>
                          <a:ext cx="3742055" cy="2214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2D536D" w14:textId="77777777" w:rsidR="000310CC" w:rsidRPr="00357FAE" w:rsidRDefault="000310CC" w:rsidP="000310CC">
                            <w:pPr>
                              <w:spacing w:after="0"/>
                              <w:rPr>
                                <w:b/>
                                <w:sz w:val="24"/>
                                <w:szCs w:val="24"/>
                              </w:rPr>
                            </w:pPr>
                            <w:r w:rsidRPr="00357FAE">
                              <w:rPr>
                                <w:b/>
                                <w:sz w:val="24"/>
                                <w:szCs w:val="24"/>
                              </w:rPr>
                              <w:t>No:</w:t>
                            </w:r>
                          </w:p>
                          <w:p w14:paraId="30E6620D" w14:textId="46BCDB38" w:rsidR="000310CC" w:rsidRDefault="000310CC" w:rsidP="000310CC">
                            <w:pPr>
                              <w:spacing w:after="0"/>
                              <w:rPr>
                                <w:sz w:val="24"/>
                                <w:szCs w:val="24"/>
                              </w:rPr>
                            </w:pPr>
                            <w:r>
                              <w:rPr>
                                <w:sz w:val="24"/>
                                <w:szCs w:val="24"/>
                              </w:rPr>
                              <w:t>I</w:t>
                            </w:r>
                            <w:r w:rsidRPr="00637475">
                              <w:rPr>
                                <w:sz w:val="24"/>
                                <w:szCs w:val="24"/>
                              </w:rPr>
                              <w:t>nsufficient progress has been made</w:t>
                            </w:r>
                            <w:r>
                              <w:rPr>
                                <w:sz w:val="24"/>
                                <w:szCs w:val="24"/>
                              </w:rPr>
                              <w:t xml:space="preserve"> over </w:t>
                            </w:r>
                            <w:r w:rsidR="00371027">
                              <w:rPr>
                                <w:sz w:val="24"/>
                                <w:szCs w:val="24"/>
                              </w:rPr>
                              <w:t>a period</w:t>
                            </w:r>
                            <w:r w:rsidR="004E0375">
                              <w:rPr>
                                <w:sz w:val="24"/>
                                <w:szCs w:val="24"/>
                              </w:rPr>
                              <w:t xml:space="preserve"> of time.</w:t>
                            </w:r>
                            <w:r w:rsidRPr="00637475">
                              <w:rPr>
                                <w:sz w:val="24"/>
                                <w:szCs w:val="24"/>
                              </w:rPr>
                              <w:t xml:space="preserve"> Consider completing the </w:t>
                            </w:r>
                            <w:r>
                              <w:rPr>
                                <w:b/>
                                <w:sz w:val="24"/>
                                <w:szCs w:val="24"/>
                              </w:rPr>
                              <w:t xml:space="preserve">Identification of SEN form </w:t>
                            </w:r>
                            <w:r w:rsidRPr="00637475">
                              <w:rPr>
                                <w:sz w:val="24"/>
                                <w:szCs w:val="24"/>
                              </w:rPr>
                              <w:t>(S</w:t>
                            </w:r>
                            <w:r>
                              <w:rPr>
                                <w:sz w:val="24"/>
                                <w:szCs w:val="24"/>
                              </w:rPr>
                              <w:t>taff shared area) to be placed on the school’s register.</w:t>
                            </w:r>
                          </w:p>
                          <w:p w14:paraId="114C6451" w14:textId="77777777" w:rsidR="000310CC" w:rsidRPr="00637475" w:rsidRDefault="000310CC" w:rsidP="000310CC">
                            <w:pPr>
                              <w:spacing w:after="0"/>
                              <w:rPr>
                                <w:sz w:val="24"/>
                                <w:szCs w:val="24"/>
                              </w:rPr>
                            </w:pPr>
                            <w:r w:rsidRPr="00AA4CD6">
                              <w:rPr>
                                <w:b/>
                                <w:sz w:val="24"/>
                                <w:szCs w:val="24"/>
                              </w:rPr>
                              <w:t>Parents must sign</w:t>
                            </w:r>
                            <w:r>
                              <w:rPr>
                                <w:sz w:val="24"/>
                                <w:szCs w:val="24"/>
                              </w:rPr>
                              <w:t xml:space="preserve"> to give permission for inclusion on the SEN register.</w:t>
                            </w:r>
                          </w:p>
                          <w:p w14:paraId="3AB137DD" w14:textId="37C27116" w:rsidR="000310CC" w:rsidRPr="00637475" w:rsidRDefault="000310CC" w:rsidP="000310CC">
                            <w:pPr>
                              <w:spacing w:after="0"/>
                              <w:rPr>
                                <w:i/>
                                <w:sz w:val="24"/>
                                <w:szCs w:val="24"/>
                              </w:rPr>
                            </w:pPr>
                            <w:r w:rsidRPr="00637475">
                              <w:rPr>
                                <w:sz w:val="24"/>
                                <w:szCs w:val="24"/>
                              </w:rPr>
                              <w:t xml:space="preserve">Pupil and parent views </w:t>
                            </w:r>
                            <w:r w:rsidRPr="00637475">
                              <w:rPr>
                                <w:b/>
                                <w:sz w:val="24"/>
                                <w:szCs w:val="24"/>
                              </w:rPr>
                              <w:t>must</w:t>
                            </w:r>
                            <w:r w:rsidRPr="00637475">
                              <w:rPr>
                                <w:sz w:val="24"/>
                                <w:szCs w:val="24"/>
                              </w:rPr>
                              <w:t xml:space="preserve"> be </w:t>
                            </w:r>
                            <w:r w:rsidR="004E0375" w:rsidRPr="00637475">
                              <w:rPr>
                                <w:sz w:val="24"/>
                                <w:szCs w:val="24"/>
                              </w:rPr>
                              <w:t xml:space="preserve">included </w:t>
                            </w:r>
                            <w:r w:rsidR="004E0375" w:rsidRPr="00637475">
                              <w:rPr>
                                <w:sz w:val="18"/>
                                <w:szCs w:val="18"/>
                              </w:rPr>
                              <w:t>Code</w:t>
                            </w:r>
                            <w:r w:rsidRPr="00637475">
                              <w:rPr>
                                <w:i/>
                                <w:sz w:val="18"/>
                                <w:szCs w:val="18"/>
                              </w:rPr>
                              <w:t xml:space="preserve"> of Practice (CoP) 2015.</w:t>
                            </w:r>
                            <w:r w:rsidRPr="00637475">
                              <w:rPr>
                                <w:i/>
                                <w:sz w:val="24"/>
                                <w:szCs w:val="24"/>
                              </w:rPr>
                              <w:t xml:space="preserve"> </w:t>
                            </w:r>
                          </w:p>
                          <w:p w14:paraId="3BB8FB38" w14:textId="77777777" w:rsidR="000310CC" w:rsidRPr="002C4CD0" w:rsidRDefault="000310CC" w:rsidP="000310CC">
                            <w:pPr>
                              <w:rPr>
                                <w:rFonts w:ascii="Comic Sans MS" w:hAnsi="Comic Sans MS"/>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8F1C" id="Text Box 15" o:spid="_x0000_s1030" type="#_x0000_t202" style="position:absolute;margin-left:203.6pt;margin-top:17.6pt;width:294.65pt;height:17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09mAIAALwFAAAOAAAAZHJzL2Uyb0RvYy54bWysVE1PGzEQvVfqf7B8L5uEhNKIDUpBVJUQ&#10;oELF2fHaZIXX49pOsumv77M3CQnlQtXLrj3z5ut5Zs7O28awpfKhJlvy/lGPM2UlVbV9KvnPh6tP&#10;p5yFKGwlDFlV8rUK/Hzy8cPZyo3VgOZkKuUZnNgwXrmSz2N046IIcq4aEY7IKQulJt+IiKt/Kiov&#10;VvDemGLQ650UK/KV8yRVCJBedko+yf61VjLeah1UZKbkyC3mr8/fWfoWkzMxfvLCzWu5SUP8QxaN&#10;qC2C7lxdiijYwtd/uWpq6SmQjkeSmoK0rqXKNaCafu9VNfdz4VSuBeQEt6Mp/D+38mZ551ld4e1G&#10;nFnR4I0eVBvZV2oZROBn5cIYsHsHYGwhB3YrDxCmslvtm/RHQQx6ML3esZu8SQiPPw8HvRGiSOgG&#10;g/7w9DTzX7yYOx/iN0UNS4eSezxfZlUsr0NEKoBuISlaIFNXV7Ux+ZJaRl0Yz5YCj21iThIWByhj&#10;2arkJ8ejXnZ8oEuud/YzI+RzKvPQA27GpnAqN9cmrURRR0U+xbVRCWPsD6VBbmbkjRyFlMru8szo&#10;hNKo6D2GG/xLVu8x7uqARY5MNu6Mm9qS71g6pLZ63lKrOzxI2qs7HWM7a3NXDbedMqNqjQby1I1g&#10;cPKqBt/XIsQ74TFz6BnskXiLjzaER6LNibM5+d9vyRMeowAtZyvMcMnDr4XwijPz3WJIvvSHwzT0&#10;+TIcfR7g4vc1s32NXTQXhM7pY2M5mY8JH832qD01j1g30xQVKmElYpc8bo8XsdssWFdSTacZhDF3&#10;Il7beyeT68Ry6rOH9lF4t+nziBG5oe20i/Grdu+wydLSdBFJ13kWEs8dqxv+sSJyu27WWdpB+/eM&#10;elm6kz8AAAD//wMAUEsDBBQABgAIAAAAIQC3HcYC3gAAAAoBAAAPAAAAZHJzL2Rvd25yZXYueG1s&#10;TI/BTsMwDIbvSLxDZCRuLGFso+2aToAGl50YaOesyZKIxqmarCtvjznBybL96ffnejOFjo1mSD6i&#10;hPuZAGawjdqjlfD58XpXAEtZoVZdRCPh2yTYNNdXtap0vOC7GffZMgrBVCkJLue+4jy1zgSVZrE3&#10;SLtTHILK1A6W60FdKDx0fC7EigflkS441ZsXZ9qv/TlI2D7b0raFGty20N6P0+G0s29S3t5MT2tg&#10;2Uz5D4ZffVKHhpyO8Yw6sU7CQjzOCZXwsKRKQFmulsCONCgWAnhT8/8vND8AAAD//wMAUEsBAi0A&#10;FAAGAAgAAAAhALaDOJL+AAAA4QEAABMAAAAAAAAAAAAAAAAAAAAAAFtDb250ZW50X1R5cGVzXS54&#10;bWxQSwECLQAUAAYACAAAACEAOP0h/9YAAACUAQAACwAAAAAAAAAAAAAAAAAvAQAAX3JlbHMvLnJl&#10;bHNQSwECLQAUAAYACAAAACEA7y8NPZgCAAC8BQAADgAAAAAAAAAAAAAAAAAuAgAAZHJzL2Uyb0Rv&#10;Yy54bWxQSwECLQAUAAYACAAAACEAtx3GAt4AAAAKAQAADwAAAAAAAAAAAAAAAADyBAAAZHJzL2Rv&#10;d25yZXYueG1sUEsFBgAAAAAEAAQA8wAAAP0FAAAAAA==&#10;" fillcolor="white [3201]" strokeweight=".5pt">
                <v:textbox>
                  <w:txbxContent>
                    <w:p w14:paraId="472D536D" w14:textId="77777777" w:rsidR="000310CC" w:rsidRPr="00357FAE" w:rsidRDefault="000310CC" w:rsidP="000310CC">
                      <w:pPr>
                        <w:spacing w:after="0"/>
                        <w:rPr>
                          <w:b/>
                          <w:sz w:val="24"/>
                          <w:szCs w:val="24"/>
                        </w:rPr>
                      </w:pPr>
                      <w:r w:rsidRPr="00357FAE">
                        <w:rPr>
                          <w:b/>
                          <w:sz w:val="24"/>
                          <w:szCs w:val="24"/>
                        </w:rPr>
                        <w:t>No:</w:t>
                      </w:r>
                    </w:p>
                    <w:p w14:paraId="30E6620D" w14:textId="46BCDB38" w:rsidR="000310CC" w:rsidRDefault="000310CC" w:rsidP="000310CC">
                      <w:pPr>
                        <w:spacing w:after="0"/>
                        <w:rPr>
                          <w:sz w:val="24"/>
                          <w:szCs w:val="24"/>
                        </w:rPr>
                      </w:pPr>
                      <w:r>
                        <w:rPr>
                          <w:sz w:val="24"/>
                          <w:szCs w:val="24"/>
                        </w:rPr>
                        <w:t>I</w:t>
                      </w:r>
                      <w:r w:rsidRPr="00637475">
                        <w:rPr>
                          <w:sz w:val="24"/>
                          <w:szCs w:val="24"/>
                        </w:rPr>
                        <w:t>nsufficient progress has been made</w:t>
                      </w:r>
                      <w:r>
                        <w:rPr>
                          <w:sz w:val="24"/>
                          <w:szCs w:val="24"/>
                        </w:rPr>
                        <w:t xml:space="preserve"> over </w:t>
                      </w:r>
                      <w:r w:rsidR="00371027">
                        <w:rPr>
                          <w:sz w:val="24"/>
                          <w:szCs w:val="24"/>
                        </w:rPr>
                        <w:t>a period</w:t>
                      </w:r>
                      <w:r w:rsidR="004E0375">
                        <w:rPr>
                          <w:sz w:val="24"/>
                          <w:szCs w:val="24"/>
                        </w:rPr>
                        <w:t xml:space="preserve"> of time.</w:t>
                      </w:r>
                      <w:r w:rsidRPr="00637475">
                        <w:rPr>
                          <w:sz w:val="24"/>
                          <w:szCs w:val="24"/>
                        </w:rPr>
                        <w:t xml:space="preserve"> Consider completing the </w:t>
                      </w:r>
                      <w:r>
                        <w:rPr>
                          <w:b/>
                          <w:sz w:val="24"/>
                          <w:szCs w:val="24"/>
                        </w:rPr>
                        <w:t xml:space="preserve">Identification of SEN form </w:t>
                      </w:r>
                      <w:r w:rsidRPr="00637475">
                        <w:rPr>
                          <w:sz w:val="24"/>
                          <w:szCs w:val="24"/>
                        </w:rPr>
                        <w:t>(S</w:t>
                      </w:r>
                      <w:r>
                        <w:rPr>
                          <w:sz w:val="24"/>
                          <w:szCs w:val="24"/>
                        </w:rPr>
                        <w:t>taff shared area) to be placed on the school’s register.</w:t>
                      </w:r>
                    </w:p>
                    <w:p w14:paraId="114C6451" w14:textId="77777777" w:rsidR="000310CC" w:rsidRPr="00637475" w:rsidRDefault="000310CC" w:rsidP="000310CC">
                      <w:pPr>
                        <w:spacing w:after="0"/>
                        <w:rPr>
                          <w:sz w:val="24"/>
                          <w:szCs w:val="24"/>
                        </w:rPr>
                      </w:pPr>
                      <w:r w:rsidRPr="00AA4CD6">
                        <w:rPr>
                          <w:b/>
                          <w:sz w:val="24"/>
                          <w:szCs w:val="24"/>
                        </w:rPr>
                        <w:t>Parents must sign</w:t>
                      </w:r>
                      <w:r>
                        <w:rPr>
                          <w:sz w:val="24"/>
                          <w:szCs w:val="24"/>
                        </w:rPr>
                        <w:t xml:space="preserve"> to give permission for inclusion on the SEN register.</w:t>
                      </w:r>
                    </w:p>
                    <w:p w14:paraId="3AB137DD" w14:textId="37C27116" w:rsidR="000310CC" w:rsidRPr="00637475" w:rsidRDefault="000310CC" w:rsidP="000310CC">
                      <w:pPr>
                        <w:spacing w:after="0"/>
                        <w:rPr>
                          <w:i/>
                          <w:sz w:val="24"/>
                          <w:szCs w:val="24"/>
                        </w:rPr>
                      </w:pPr>
                      <w:r w:rsidRPr="00637475">
                        <w:rPr>
                          <w:sz w:val="24"/>
                          <w:szCs w:val="24"/>
                        </w:rPr>
                        <w:t xml:space="preserve">Pupil and parent views </w:t>
                      </w:r>
                      <w:r w:rsidRPr="00637475">
                        <w:rPr>
                          <w:b/>
                          <w:sz w:val="24"/>
                          <w:szCs w:val="24"/>
                        </w:rPr>
                        <w:t>must</w:t>
                      </w:r>
                      <w:r w:rsidRPr="00637475">
                        <w:rPr>
                          <w:sz w:val="24"/>
                          <w:szCs w:val="24"/>
                        </w:rPr>
                        <w:t xml:space="preserve"> be </w:t>
                      </w:r>
                      <w:r w:rsidR="004E0375" w:rsidRPr="00637475">
                        <w:rPr>
                          <w:sz w:val="24"/>
                          <w:szCs w:val="24"/>
                        </w:rPr>
                        <w:t xml:space="preserve">included </w:t>
                      </w:r>
                      <w:r w:rsidR="004E0375" w:rsidRPr="00637475">
                        <w:rPr>
                          <w:sz w:val="18"/>
                          <w:szCs w:val="18"/>
                        </w:rPr>
                        <w:t>Code</w:t>
                      </w:r>
                      <w:r w:rsidRPr="00637475">
                        <w:rPr>
                          <w:i/>
                          <w:sz w:val="18"/>
                          <w:szCs w:val="18"/>
                        </w:rPr>
                        <w:t xml:space="preserve"> of Practice (CoP) 2015.</w:t>
                      </w:r>
                      <w:r w:rsidRPr="00637475">
                        <w:rPr>
                          <w:i/>
                          <w:sz w:val="24"/>
                          <w:szCs w:val="24"/>
                        </w:rPr>
                        <w:t xml:space="preserve"> </w:t>
                      </w:r>
                    </w:p>
                    <w:p w14:paraId="3BB8FB38" w14:textId="77777777" w:rsidR="000310CC" w:rsidRPr="002C4CD0" w:rsidRDefault="000310CC" w:rsidP="000310CC">
                      <w:pPr>
                        <w:rPr>
                          <w:rFonts w:ascii="Comic Sans MS" w:hAnsi="Comic Sans MS"/>
                          <w:sz w:val="24"/>
                          <w:szCs w:val="24"/>
                          <w:u w:val="single"/>
                        </w:rPr>
                      </w:pPr>
                    </w:p>
                  </w:txbxContent>
                </v:textbox>
              </v:shape>
            </w:pict>
          </mc:Fallback>
        </mc:AlternateContent>
      </w:r>
      <w:r w:rsidRPr="009C6EFF">
        <w:rPr>
          <w:rFonts w:ascii="Arial" w:hAnsi="Arial" w:cs="Arial"/>
          <w:noProof/>
          <w:lang w:eastAsia="en-GB"/>
        </w:rPr>
        <mc:AlternateContent>
          <mc:Choice Requires="wps">
            <w:drawing>
              <wp:anchor distT="0" distB="0" distL="114300" distR="114300" simplePos="0" relativeHeight="251650560" behindDoc="0" locked="0" layoutInCell="1" allowOverlap="1" wp14:anchorId="3E3DB80F" wp14:editId="6EB23913">
                <wp:simplePos x="0" y="0"/>
                <wp:positionH relativeFrom="column">
                  <wp:posOffset>-493395</wp:posOffset>
                </wp:positionH>
                <wp:positionV relativeFrom="paragraph">
                  <wp:posOffset>170815</wp:posOffset>
                </wp:positionV>
                <wp:extent cx="2541905" cy="1282065"/>
                <wp:effectExtent l="0" t="0" r="10795" b="13335"/>
                <wp:wrapNone/>
                <wp:docPr id="14" name="Text Box 14"/>
                <wp:cNvGraphicFramePr/>
                <a:graphic xmlns:a="http://schemas.openxmlformats.org/drawingml/2006/main">
                  <a:graphicData uri="http://schemas.microsoft.com/office/word/2010/wordprocessingShape">
                    <wps:wsp>
                      <wps:cNvSpPr txBox="1"/>
                      <wps:spPr>
                        <a:xfrm>
                          <a:off x="0" y="0"/>
                          <a:ext cx="2541905" cy="1282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BD31" w14:textId="77777777" w:rsidR="000310CC" w:rsidRPr="00357FAE" w:rsidRDefault="000310CC" w:rsidP="000310CC">
                            <w:pPr>
                              <w:spacing w:after="0"/>
                              <w:rPr>
                                <w:b/>
                                <w:sz w:val="24"/>
                                <w:szCs w:val="24"/>
                              </w:rPr>
                            </w:pPr>
                            <w:r w:rsidRPr="00357FAE">
                              <w:rPr>
                                <w:b/>
                                <w:sz w:val="24"/>
                                <w:szCs w:val="24"/>
                              </w:rPr>
                              <w:t>Yes:</w:t>
                            </w:r>
                          </w:p>
                          <w:p w14:paraId="464CD120" w14:textId="5F92E788" w:rsidR="000310CC" w:rsidRPr="00637475" w:rsidRDefault="000310CC" w:rsidP="000310CC">
                            <w:pPr>
                              <w:spacing w:after="0"/>
                              <w:rPr>
                                <w:sz w:val="24"/>
                                <w:szCs w:val="24"/>
                              </w:rPr>
                            </w:pPr>
                            <w:r w:rsidRPr="00637475">
                              <w:rPr>
                                <w:sz w:val="24"/>
                                <w:szCs w:val="24"/>
                              </w:rPr>
                              <w:t xml:space="preserve">Catch up intervention </w:t>
                            </w:r>
                            <w:r w:rsidR="00371027" w:rsidRPr="00637475">
                              <w:rPr>
                                <w:sz w:val="24"/>
                                <w:szCs w:val="24"/>
                              </w:rPr>
                              <w:t>delivered progress</w:t>
                            </w:r>
                            <w:r w:rsidRPr="00637475">
                              <w:rPr>
                                <w:sz w:val="24"/>
                                <w:szCs w:val="24"/>
                              </w:rPr>
                              <w:t xml:space="preserve"> has been made and there is no significant gap in attainment between them and their peers.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B80F" id="Text Box 14" o:spid="_x0000_s1031" type="#_x0000_t202" style="position:absolute;margin-left:-38.85pt;margin-top:13.45pt;width:200.15pt;height:100.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HqlwIAALwFAAAOAAAAZHJzL2Uyb0RvYy54bWysVEtPGzEQvlfqf7B8b3aTJhQiNigFpaqE&#10;ABUqzo7XJha2x7Wd7Ka/vmPv5gHlQtXLrj3zzXjmm8f5RWs02QgfFNiKDgclJcJyqJV9qujPh8Wn&#10;U0pCZLZmGqyo6FYEejH7+OG8cVMxghXoWniCTmyYNq6iqxjdtCgCXwnDwgCcsKiU4A2LePVPRe1Z&#10;g96NLkZleVI04GvngYsQUHrVKeks+5dS8HgrZRCR6IpibDF/ff4u07eYnbPpk2dupXgfBvuHKAxT&#10;Fh/du7pikZG1V3+5Mop7CCDjgIMpQErFRc4BsxmWr7K5XzEnci5ITnB7msL/c8tvNneeqBprN6bE&#10;MoM1ehBtJF+hJShCfhoXpgi7dwiMLcoRu5MHFKa0W+lN+mNCBPXI9HbPbvLGUTiajIdn5YQSjrrh&#10;6HRUnkySn+Jg7nyI3wQYkg4V9Vi+zCrbXIfYQXeQ9FoAreqF0jpfUsuIS+3JhmGxdcxBovMXKG1J&#10;U9GTz5MyO36hS6739kvN+HMf3hEK/WmbnhO5ufqwEkUdFfkUt1okjLY/hERyMyNvxMg4F3YfZ0Yn&#10;lMSM3mPY4w9Rvce4ywMt8stg497YKAu+Y+kltfXzjlrZ4bGGR3mnY2yXbe6qXOEkWUK9xQby0I1g&#10;cHyhkO9rFuId8zhz2DO4R+ItfqQGLBL0J0pW4H+/JU94HAXUUtLgDFc0/FozLyjR3y0OydlwPE5D&#10;ny/jyZcRXvyxZnmssWtzCdg5Q9xYjudjwke9O0oP5hHXzTy9iipmOb5d0bg7XsZus+C64mI+zyAc&#10;c8fitb13PLlOLKc+e2gfmXd9n0cckRvYTTubvmr3DpssLczXEaTKs3BgtecfV0Sepn6dpR10fM+o&#10;w9Kd/QEAAP//AwBQSwMEFAAGAAgAAAAhAP35jivdAAAACgEAAA8AAABkcnMvZG93bnJldi54bWxM&#10;j7FOwzAQhnck3sE6JLbWwUiJG+JUgAoLEy1idmPXtojtyHbT8PYcE4x39+m/7++2ix/JrFN2MQi4&#10;W1dAdBiicsEI+Di8rDiQXGRQcoxBC/jWGbb99VUnWxUv4V3P+2IIhoTcSgG2lKmlNA9We5nXcdIB&#10;b6eYvCw4JkNVkhcM9yNlVVVTL13AD1ZO+tnq4Wt/9gJ2T2ZjBi6T3XHl3Lx8nt7MqxC3N8vjA5Ci&#10;l/IHw68+qkOPTsd4DiqTUcCqaRpEBbB6AwSBe8ZqIEdcMM6B9h39X6H/AQAA//8DAFBLAQItABQA&#10;BgAIAAAAIQC2gziS/gAAAOEBAAATAAAAAAAAAAAAAAAAAAAAAABbQ29udGVudF9UeXBlc10ueG1s&#10;UEsBAi0AFAAGAAgAAAAhADj9If/WAAAAlAEAAAsAAAAAAAAAAAAAAAAALwEAAF9yZWxzLy5yZWxz&#10;UEsBAi0AFAAGAAgAAAAhAPujUeqXAgAAvAUAAA4AAAAAAAAAAAAAAAAALgIAAGRycy9lMm9Eb2Mu&#10;eG1sUEsBAi0AFAAGAAgAAAAhAP35jivdAAAACgEAAA8AAAAAAAAAAAAAAAAA8QQAAGRycy9kb3du&#10;cmV2LnhtbFBLBQYAAAAABAAEAPMAAAD7BQAAAAA=&#10;" fillcolor="white [3201]" strokeweight=".5pt">
                <v:textbox>
                  <w:txbxContent>
                    <w:p w14:paraId="501EBD31" w14:textId="77777777" w:rsidR="000310CC" w:rsidRPr="00357FAE" w:rsidRDefault="000310CC" w:rsidP="000310CC">
                      <w:pPr>
                        <w:spacing w:after="0"/>
                        <w:rPr>
                          <w:b/>
                          <w:sz w:val="24"/>
                          <w:szCs w:val="24"/>
                        </w:rPr>
                      </w:pPr>
                      <w:r w:rsidRPr="00357FAE">
                        <w:rPr>
                          <w:b/>
                          <w:sz w:val="24"/>
                          <w:szCs w:val="24"/>
                        </w:rPr>
                        <w:t>Yes:</w:t>
                      </w:r>
                    </w:p>
                    <w:p w14:paraId="464CD120" w14:textId="5F92E788" w:rsidR="000310CC" w:rsidRPr="00637475" w:rsidRDefault="000310CC" w:rsidP="000310CC">
                      <w:pPr>
                        <w:spacing w:after="0"/>
                        <w:rPr>
                          <w:sz w:val="24"/>
                          <w:szCs w:val="24"/>
                        </w:rPr>
                      </w:pPr>
                      <w:r w:rsidRPr="00637475">
                        <w:rPr>
                          <w:sz w:val="24"/>
                          <w:szCs w:val="24"/>
                        </w:rPr>
                        <w:t xml:space="preserve">Catch up intervention </w:t>
                      </w:r>
                      <w:r w:rsidR="00371027" w:rsidRPr="00637475">
                        <w:rPr>
                          <w:sz w:val="24"/>
                          <w:szCs w:val="24"/>
                        </w:rPr>
                        <w:t>delivered progress</w:t>
                      </w:r>
                      <w:r w:rsidRPr="00637475">
                        <w:rPr>
                          <w:sz w:val="24"/>
                          <w:szCs w:val="24"/>
                        </w:rPr>
                        <w:t xml:space="preserve"> has been made and there is no significant gap in attainment between them and their peers. </w:t>
                      </w:r>
                    </w:p>
                  </w:txbxContent>
                </v:textbox>
              </v:shape>
            </w:pict>
          </mc:Fallback>
        </mc:AlternateContent>
      </w:r>
    </w:p>
    <w:p w14:paraId="41E7DEA5" w14:textId="0C14EC64" w:rsidR="000310CC" w:rsidRPr="009C6EFF" w:rsidRDefault="000310CC" w:rsidP="000310CC">
      <w:pPr>
        <w:rPr>
          <w:rFonts w:ascii="Arial" w:hAnsi="Arial" w:cs="Arial"/>
        </w:rPr>
      </w:pPr>
    </w:p>
    <w:p w14:paraId="77554624" w14:textId="7707B3B2" w:rsidR="000310CC" w:rsidRPr="009C6EFF" w:rsidRDefault="000310CC" w:rsidP="000310CC">
      <w:pPr>
        <w:rPr>
          <w:rFonts w:ascii="Arial" w:hAnsi="Arial" w:cs="Arial"/>
        </w:rPr>
      </w:pPr>
    </w:p>
    <w:p w14:paraId="1D70C9FE" w14:textId="3D9E03C5" w:rsidR="000310CC" w:rsidRPr="009C6EFF" w:rsidRDefault="000310CC" w:rsidP="000310CC">
      <w:pPr>
        <w:rPr>
          <w:rFonts w:ascii="Arial" w:hAnsi="Arial" w:cs="Arial"/>
        </w:rPr>
      </w:pPr>
    </w:p>
    <w:p w14:paraId="0B01D2F1" w14:textId="7D85B390" w:rsidR="000310CC" w:rsidRPr="009C6EFF" w:rsidRDefault="00730E69" w:rsidP="000310CC">
      <w:pPr>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79232" behindDoc="0" locked="0" layoutInCell="1" allowOverlap="1" wp14:anchorId="61DA151C" wp14:editId="44ABDD06">
                <wp:simplePos x="0" y="0"/>
                <wp:positionH relativeFrom="column">
                  <wp:posOffset>1803039</wp:posOffset>
                </wp:positionH>
                <wp:positionV relativeFrom="paragraph">
                  <wp:posOffset>53341</wp:posOffset>
                </wp:positionV>
                <wp:extent cx="769898" cy="275229"/>
                <wp:effectExtent l="0" t="114300" r="11430" b="106045"/>
                <wp:wrapNone/>
                <wp:docPr id="24" name="Left Arrow 24"/>
                <wp:cNvGraphicFramePr/>
                <a:graphic xmlns:a="http://schemas.openxmlformats.org/drawingml/2006/main">
                  <a:graphicData uri="http://schemas.microsoft.com/office/word/2010/wordprocessingShape">
                    <wps:wsp>
                      <wps:cNvSpPr/>
                      <wps:spPr>
                        <a:xfrm rot="1365823">
                          <a:off x="0" y="0"/>
                          <a:ext cx="769898" cy="275229"/>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E3445" id="Left Arrow 24" o:spid="_x0000_s1026" type="#_x0000_t66" style="position:absolute;margin-left:141.95pt;margin-top:4.2pt;width:60.6pt;height:21.65pt;rotation:1491843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V3ZgIAAOcEAAAOAAAAZHJzL2Uyb0RvYy54bWysVMFu2zAMvQ/YPwi6r07cpE2COkXWIMOA&#10;oi3QFj0zshQbkCWNUuJ0Xz9Kdtqk62mYDwIpUo/kI+mr632j2U6ir60p+PBswJk0wpa12RT8+Wn1&#10;bcKZD2BK0NbIgr9Kz6/nX79ctW4mc1tZXUpkBGL8rHUFr0JwsyzzopIN+DPrpCGjsthAIBU3WYnQ&#10;Enqjs3wwuMhai6VDK6T3dLvsjHye8JWSItwr5WVguuCUW0gnpnMdz2x+BbMNgqtq0acB/5BFA7Wh&#10;oG9QSwjAtlj/BdXUAq23KpwJ22RWqVrIVANVMxx8qOaxAidTLUSOd280+f8HK+52j+4BiYbW+Zkn&#10;MVaxV9gwtMTW8PxiPMnPU22ULdsn6l7fqJP7wARdXl5MJ1PqtSBTfjnO82mkNuugIqRDH35I27Ao&#10;FFxLFRaItk3IsLv1ofM/+MU33uq6XNVaJwU36xuNbAfUytFqMvy+7EOcuGnDWkphPBpQuwXQSCkN&#10;gcTGlQX3ZsMZ6A3NqgiYYp+89p8EScErKGUXejyg7xC5c0+FnuDEKpbgq+5JMvVPtIl4Mo1mX/Q7&#10;81Fa2/L1ATv2qQTvxKomtFvw4QGQhpMuaeHCPR1KWyrW9hJnlcXfn91Hf5oZsnLW0rATEb+2gJIz&#10;/dPQNE2Ho1HcjqSMxpc5KXhsWR9bzLa5sdSEYcouidE/6IOo0DYvtJeLGJVMYATF7ijvlZvQLSFt&#10;tpCLRXKjjXAQbs2jExE88hR5fNq/ALp+bgIN3J09LAbMPkxO5xtfGrvYBqvqNFbvvFKrokLblJrW&#10;b35c12M9eb3/n+Z/AAAA//8DAFBLAwQUAAYACAAAACEAr9qQQd4AAAAIAQAADwAAAGRycy9kb3du&#10;cmV2LnhtbEyPwU7DMBBE70j8g7VI3KidNi0hZFNFCMQNicCBoxsvSdR4HcVum/L1mBM9jmY086bY&#10;znYQR5p87xghWSgQxI0zPbcInx8vdxkIHzQbPTgmhDN52JbXV4XOjTvxOx3r0IpYwj7XCF0IYy6l&#10;bzqy2i/cSBy9bzdZHaKcWmkmfYrldpBLpTbS6p7jQqdHeuqo2dcHi/ClnvU+fft5Pa/sxjpfVWOd&#10;VYi3N3P1CCLQHP7D8Icf0aGMTDt3YOPFgLDMVg8xipClIKKfqnUCYoewTu5BloW8PFD+AgAA//8D&#10;AFBLAQItABQABgAIAAAAIQC2gziS/gAAAOEBAAATAAAAAAAAAAAAAAAAAAAAAABbQ29udGVudF9U&#10;eXBlc10ueG1sUEsBAi0AFAAGAAgAAAAhADj9If/WAAAAlAEAAAsAAAAAAAAAAAAAAAAALwEAAF9y&#10;ZWxzLy5yZWxzUEsBAi0AFAAGAAgAAAAhACQUNXdmAgAA5wQAAA4AAAAAAAAAAAAAAAAALgIAAGRy&#10;cy9lMm9Eb2MueG1sUEsBAi0AFAAGAAgAAAAhAK/akEHeAAAACAEAAA8AAAAAAAAAAAAAAAAAwAQA&#10;AGRycy9kb3ducmV2LnhtbFBLBQYAAAAABAAEAPMAAADLBQAAAAA=&#10;" adj="3861" fillcolor="#4f81bd" strokecolor="#385d8a" strokeweight="2pt"/>
            </w:pict>
          </mc:Fallback>
        </mc:AlternateContent>
      </w:r>
    </w:p>
    <w:p w14:paraId="60062DD5" w14:textId="7EFF04AF" w:rsidR="000310CC" w:rsidRPr="009C6EFF" w:rsidRDefault="000310CC" w:rsidP="000310CC">
      <w:pPr>
        <w:rPr>
          <w:rFonts w:ascii="Arial" w:hAnsi="Arial" w:cs="Arial"/>
        </w:rPr>
      </w:pPr>
    </w:p>
    <w:p w14:paraId="68192CC0" w14:textId="50C21EC3" w:rsidR="000310CC" w:rsidRPr="009C6EFF" w:rsidRDefault="000310CC" w:rsidP="000310CC">
      <w:pPr>
        <w:rPr>
          <w:rFonts w:ascii="Arial" w:hAnsi="Arial" w:cs="Arial"/>
        </w:rPr>
      </w:pPr>
    </w:p>
    <w:p w14:paraId="28D6C2EE" w14:textId="2C49A4F2" w:rsidR="000310CC" w:rsidRPr="009C6EFF" w:rsidRDefault="000310CC" w:rsidP="000310CC">
      <w:pPr>
        <w:rPr>
          <w:rFonts w:ascii="Arial" w:hAnsi="Arial" w:cs="Arial"/>
        </w:rPr>
      </w:pPr>
    </w:p>
    <w:p w14:paraId="5200DDA1" w14:textId="37A2681C" w:rsidR="000310CC" w:rsidRPr="009C6EFF" w:rsidRDefault="00183090" w:rsidP="000310CC">
      <w:pPr>
        <w:tabs>
          <w:tab w:val="left" w:pos="5198"/>
        </w:tabs>
        <w:rPr>
          <w:rFonts w:ascii="Arial" w:hAnsi="Arial" w:cs="Arial"/>
        </w:rPr>
      </w:pPr>
      <w:r w:rsidRPr="009C6EFF">
        <w:rPr>
          <w:rFonts w:ascii="Arial" w:hAnsi="Arial" w:cs="Arial"/>
          <w:noProof/>
          <w:lang w:eastAsia="en-GB"/>
        </w:rPr>
        <mc:AlternateContent>
          <mc:Choice Requires="wps">
            <w:drawing>
              <wp:anchor distT="0" distB="0" distL="114300" distR="114300" simplePos="0" relativeHeight="251677184" behindDoc="0" locked="0" layoutInCell="1" allowOverlap="1" wp14:anchorId="4D616721" wp14:editId="7238311D">
                <wp:simplePos x="0" y="0"/>
                <wp:positionH relativeFrom="column">
                  <wp:posOffset>-682625</wp:posOffset>
                </wp:positionH>
                <wp:positionV relativeFrom="paragraph">
                  <wp:posOffset>300355</wp:posOffset>
                </wp:positionV>
                <wp:extent cx="2771775" cy="19907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77177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267EC" w14:textId="77777777" w:rsidR="000310CC" w:rsidRPr="00766612" w:rsidRDefault="000310CC" w:rsidP="000310CC">
                            <w:pPr>
                              <w:spacing w:after="0"/>
                            </w:pPr>
                            <w:r w:rsidRPr="00766612">
                              <w:t>Further support may be required from Sandwell’s Inclusion Support Team</w:t>
                            </w:r>
                          </w:p>
                          <w:p w14:paraId="0439A1AE" w14:textId="77777777" w:rsidR="000310CC" w:rsidRDefault="000310CC" w:rsidP="000310CC">
                            <w:pPr>
                              <w:spacing w:after="0"/>
                            </w:pPr>
                          </w:p>
                          <w:p w14:paraId="31FC34A1" w14:textId="77777777" w:rsidR="000310CC" w:rsidRPr="00766612" w:rsidRDefault="000310CC" w:rsidP="000310CC">
                            <w:pPr>
                              <w:spacing w:after="0"/>
                            </w:pPr>
                            <w:r w:rsidRPr="00766612">
                              <w:t xml:space="preserve">Where the child’s needs cannot be met within the </w:t>
                            </w:r>
                            <w:r>
                              <w:t xml:space="preserve">school’s </w:t>
                            </w:r>
                            <w:r w:rsidRPr="00766612">
                              <w:t>notional budget</w:t>
                            </w:r>
                            <w:r>
                              <w:t>, an application may be made to the Local Authority for an Education, Health and Care Plan (EHC)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6721" id="Text Box 22" o:spid="_x0000_s1032" type="#_x0000_t202" style="position:absolute;margin-left:-53.75pt;margin-top:23.65pt;width:218.25pt;height:15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40mQIAALwFAAAOAAAAZHJzL2Uyb0RvYy54bWysVFFPGzEMfp+0/xDlfVx7o3R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5XQ6nk4nlHC0&#10;jU9PR9NykuIUL+7Oh/hNgCFJqKjH58usss11iB10gKTbAmhVXymt8yG1jLjQnmwYPraOOUkMfoDS&#10;ljQVPfk8GeXAB7YUeue/1Iw/9+ntoTCetuk6kZurTytR1FGRpbjVImG0/SEkkpsZeSNHxrmwuzwz&#10;OqEkVvQexx7/ktV7nLs60CPfDDbunI2y4DuWDqmtnwdqZYfHN9yrO4mxXba5q06GTllCvcUG8tCN&#10;YHD8SiHf1yzEO+Zx5rBncI/EW/xIDfhI0EuUrMD/fkuf8DgKaKWkwRmuaPi1Zl5Qor9bHJLT8fFx&#10;Gvp8OJ5MSzz4fcty32LX5gKwc8a4sRzPYsJHPYjSg3nEdbNIt6KJWY53VzQO4kXsNguuKy4WiwzC&#10;MXcsXtt7x1PoxHLqs4f2kXnX93nEEbmBYdrZ7FW7d9jkaWGxjiBVnoXEc8dqzz+uiDxN/TpLO2j/&#10;nFEvS3f+BwAA//8DAFBLAwQUAAYACAAAACEADAfqkN8AAAALAQAADwAAAGRycy9kb3ducmV2Lnht&#10;bEyPwU4CMRCG7ya+QzMm3qAFFJZlu0QNeuEkGs/DtrQN23azLcv69o4nvc1kvvzz/dV29C0bdJ9c&#10;DBJmUwFMhyYqF4yEz4/XSQEsZQwK2xi0hG+dYFvf3lRYqngN73o4ZMMoJKQSJdicu5Lz1FjtMU1j&#10;pwPdTrH3mGntDVc9Xinct3wuxJJ7dIE+WOz0i9XN+XDxEnbPZm2aAnu7K5Rzw/h12ps3Ke/vxqcN&#10;sKzH/AfDrz6pQ01Ox3gJKrFWwmQmVo/ESnhYLYARsZivqd2RhqUogNcV/9+h/gEAAP//AwBQSwEC&#10;LQAUAAYACAAAACEAtoM4kv4AAADhAQAAEwAAAAAAAAAAAAAAAAAAAAAAW0NvbnRlbnRfVHlwZXNd&#10;LnhtbFBLAQItABQABgAIAAAAIQA4/SH/1gAAAJQBAAALAAAAAAAAAAAAAAAAAC8BAABfcmVscy8u&#10;cmVsc1BLAQItABQABgAIAAAAIQDzEo40mQIAALwFAAAOAAAAAAAAAAAAAAAAAC4CAABkcnMvZTJv&#10;RG9jLnhtbFBLAQItABQABgAIAAAAIQAMB+qQ3wAAAAsBAAAPAAAAAAAAAAAAAAAAAPMEAABkcnMv&#10;ZG93bnJldi54bWxQSwUGAAAAAAQABADzAAAA/wUAAAAA&#10;" fillcolor="white [3201]" strokeweight=".5pt">
                <v:textbox>
                  <w:txbxContent>
                    <w:p w14:paraId="326267EC" w14:textId="77777777" w:rsidR="000310CC" w:rsidRPr="00766612" w:rsidRDefault="000310CC" w:rsidP="000310CC">
                      <w:pPr>
                        <w:spacing w:after="0"/>
                      </w:pPr>
                      <w:r w:rsidRPr="00766612">
                        <w:t>Further support may be required from Sandwell’s Inclusion Support Team</w:t>
                      </w:r>
                    </w:p>
                    <w:p w14:paraId="0439A1AE" w14:textId="77777777" w:rsidR="000310CC" w:rsidRDefault="000310CC" w:rsidP="000310CC">
                      <w:pPr>
                        <w:spacing w:after="0"/>
                      </w:pPr>
                    </w:p>
                    <w:p w14:paraId="31FC34A1" w14:textId="77777777" w:rsidR="000310CC" w:rsidRPr="00766612" w:rsidRDefault="000310CC" w:rsidP="000310CC">
                      <w:pPr>
                        <w:spacing w:after="0"/>
                      </w:pPr>
                      <w:r w:rsidRPr="00766612">
                        <w:t xml:space="preserve">Where the child’s needs cannot be met within the </w:t>
                      </w:r>
                      <w:r>
                        <w:t xml:space="preserve">school’s </w:t>
                      </w:r>
                      <w:r w:rsidRPr="00766612">
                        <w:t>notional budget</w:t>
                      </w:r>
                      <w:r>
                        <w:t>, an application may be made to the Local Authority for an Education, Health and Care Plan (EHC)</w:t>
                      </w:r>
                    </w:p>
                  </w:txbxContent>
                </v:textbox>
              </v:shape>
            </w:pict>
          </mc:Fallback>
        </mc:AlternateContent>
      </w:r>
      <w:r w:rsidR="00730E69" w:rsidRPr="009C6EFF">
        <w:rPr>
          <w:rFonts w:ascii="Arial" w:hAnsi="Arial" w:cs="Arial"/>
          <w:noProof/>
          <w:lang w:eastAsia="en-GB"/>
        </w:rPr>
        <mc:AlternateContent>
          <mc:Choice Requires="wps">
            <w:drawing>
              <wp:anchor distT="0" distB="0" distL="114300" distR="114300" simplePos="0" relativeHeight="251665920" behindDoc="0" locked="0" layoutInCell="1" allowOverlap="1" wp14:anchorId="79E75091" wp14:editId="57AE899F">
                <wp:simplePos x="0" y="0"/>
                <wp:positionH relativeFrom="column">
                  <wp:posOffset>4105910</wp:posOffset>
                </wp:positionH>
                <wp:positionV relativeFrom="paragraph">
                  <wp:posOffset>259715</wp:posOffset>
                </wp:positionV>
                <wp:extent cx="458470" cy="114300"/>
                <wp:effectExtent l="635" t="0" r="18415" b="18415"/>
                <wp:wrapNone/>
                <wp:docPr id="6" name="Left Arrow 6"/>
                <wp:cNvGraphicFramePr/>
                <a:graphic xmlns:a="http://schemas.openxmlformats.org/drawingml/2006/main">
                  <a:graphicData uri="http://schemas.microsoft.com/office/word/2010/wordprocessingShape">
                    <wps:wsp>
                      <wps:cNvSpPr/>
                      <wps:spPr>
                        <a:xfrm rot="16200000">
                          <a:off x="0" y="0"/>
                          <a:ext cx="458470"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19E15" id="Left Arrow 6" o:spid="_x0000_s1026" type="#_x0000_t66" style="position:absolute;margin-left:323.3pt;margin-top:20.45pt;width:36.1pt;height:9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6NaAIAACYFAAAOAAAAZHJzL2Uyb0RvYy54bWysVE1v2zAMvQ/YfxB0Xx1n6ceCOkXQosOA&#10;oi3aDj0rshQbkEWNUuJkv36U5Lhd29MwHwRJJB/Jp0efX+w6w7YKfQu24uXRhDNlJdStXVf859P1&#10;lzPOfBC2FgasqvheeX6x+PzpvHdzNYUGTK2QEYj1895VvAnBzYvCy0Z1wh+BU5aMGrATgY64LmoU&#10;PaF3pphOJidFD1g7BKm8p9urbOSLhK+1kuFOa68CMxWn2kJaMa2ruBaLczFfo3BNK4cyxD9U0YnW&#10;UtIR6koEwTbYvoPqWongQYcjCV0BWrdSpR6om3LyppvHRjiVeiFyvBtp8v8PVt5uH909Eg2983NP&#10;29jFTmPHEIit8oRYpi81R+WyXeJuP3KndoFJupwdn81OiWFJprKcfaUQAi0yVsR06MN3BR2Lm4ob&#10;pcMSEfqELLY3PmT/gx8Fv5SUdmFvVEQy9kFp1taUdZqik1rUpUG2FfTOQkplQ5lNjahVvj5OfeQk&#10;Y0QqMQFGZN0aM2IPAFGJ77EzzOAfQ1US2xicCRvT/F1YDh4jUmawYQzuWgv4UWeGuhoyZ/8DSZma&#10;yNIK6v095sej5/BOXrdE+I3w4V4gaZsuaV7DHS3aQF9xGHacNYC/P7qP/iQ5snLW06xU3P/aCFSc&#10;mR+WxPitnM3icKXD7Ph0Sgd8bVm9tthNdwn0TGWqLm2jfzCHrUbonmmslzErmYSVlLviMuDhcBny&#10;DNOPQarlMrnRQDkRbuyjkxE8shq19LR7FugG1QWS6y0c5krM3+gu+8ZIC8tNAN0mUb7wOvBNw5iE&#10;M/w44rS/Pievl9/b4g8AAAD//wMAUEsDBBQABgAIAAAAIQCGHhwz3QAAAAkBAAAPAAAAZHJzL2Rv&#10;d25yZXYueG1sTI/BTsMwEETvSPyDtUjcqFMq0jaNU6FKnFFDJeC2jbdJRLyOYrdJ+XqWExx35ml2&#10;Jt9OrlMXGkLr2cB8loAirrxtuTZweHt5WIEKEdli55kMXCnAtri9yTGzfuQ9XcpYKwnhkKGBJsY+&#10;0zpUDTkMM98Ti3fyg8Mo51BrO+Ao4a7Tj0mSaocty4cGe9o1VH2VZ2fgszzRng6v4zf66n38qHfX&#10;Jy6Nub+bnjegIk3xD4bf+lIdCul09Ge2QXUG0uViKagYC5kgQLqei3A0sEoT0EWu/y8ofgAAAP//&#10;AwBQSwECLQAUAAYACAAAACEAtoM4kv4AAADhAQAAEwAAAAAAAAAAAAAAAAAAAAAAW0NvbnRlbnRf&#10;VHlwZXNdLnhtbFBLAQItABQABgAIAAAAIQA4/SH/1gAAAJQBAAALAAAAAAAAAAAAAAAAAC8BAABf&#10;cmVscy8ucmVsc1BLAQItABQABgAIAAAAIQB8GR6NaAIAACYFAAAOAAAAAAAAAAAAAAAAAC4CAABk&#10;cnMvZTJvRG9jLnhtbFBLAQItABQABgAIAAAAIQCGHhwz3QAAAAkBAAAPAAAAAAAAAAAAAAAAAMIE&#10;AABkcnMvZG93bnJldi54bWxQSwUGAAAAAAQABADzAAAAzAUAAAAA&#10;" adj="2693" fillcolor="#4472c4 [3204]" strokecolor="#1f3763 [1604]" strokeweight="1pt"/>
            </w:pict>
          </mc:Fallback>
        </mc:AlternateContent>
      </w:r>
      <w:r w:rsidR="000310CC" w:rsidRPr="009C6EFF">
        <w:rPr>
          <w:rFonts w:ascii="Arial" w:hAnsi="Arial" w:cs="Arial"/>
          <w:noProof/>
          <w:lang w:eastAsia="en-GB"/>
        </w:rPr>
        <mc:AlternateContent>
          <mc:Choice Requires="wps">
            <w:drawing>
              <wp:anchor distT="0" distB="0" distL="114300" distR="114300" simplePos="0" relativeHeight="251673088" behindDoc="0" locked="0" layoutInCell="1" allowOverlap="1" wp14:anchorId="194A092E" wp14:editId="484EED99">
                <wp:simplePos x="0" y="0"/>
                <wp:positionH relativeFrom="column">
                  <wp:posOffset>2074545</wp:posOffset>
                </wp:positionH>
                <wp:positionV relativeFrom="paragraph">
                  <wp:posOffset>1075690</wp:posOffset>
                </wp:positionV>
                <wp:extent cx="481965" cy="155575"/>
                <wp:effectExtent l="0" t="0" r="13335" b="15875"/>
                <wp:wrapNone/>
                <wp:docPr id="19" name="Left Arrow 19"/>
                <wp:cNvGraphicFramePr/>
                <a:graphic xmlns:a="http://schemas.openxmlformats.org/drawingml/2006/main">
                  <a:graphicData uri="http://schemas.microsoft.com/office/word/2010/wordprocessingShape">
                    <wps:wsp>
                      <wps:cNvSpPr/>
                      <wps:spPr>
                        <a:xfrm>
                          <a:off x="0" y="0"/>
                          <a:ext cx="481965" cy="1555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37AC2" id="Left Arrow 19" o:spid="_x0000_s1026" type="#_x0000_t66" style="position:absolute;margin-left:163.35pt;margin-top:84.7pt;width:37.95pt;height:1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kTXAIAANkEAAAOAAAAZHJzL2Uyb0RvYy54bWysVE1v2zAMvQ/YfxB0XxwHcT+COkWWIMOA&#10;oi3QFj0zshQbkCWNUuJ0v36U7DRt19OwHBRSpEjx6T1fXR9azfYSfWNNyfPRmDNphK0asy350+P6&#10;2wVnPoCpQFsjS/4iPb+ef/1y1bmZnNja6koioyLGzzpX8joEN8syL2rZgh9ZJw0FlcUWArm4zSqE&#10;jqq3OpuMx2dZZ7FyaIX0nnZXfZDPU32lpAh3SnkZmC453S2kFdO6iWs2v4LZFsHVjRiuAf9wixYa&#10;Q01fS60gANth81epthFovVVhJGybWaUaIdMMNE0+/jDNQw1OplkIHO9eYfL/r6y43T+4eyQYOudn&#10;nsw4xUFhG//pfuyQwHp5BUseAhO0Ob3IL88KzgSF8qIozosIZnY67NCHH9K2LBol11KFBaLtEk6w&#10;v/Ghzz/mxYbe6qZaN1onB7ebpUa2B3q86foi/74aWrxL04Z1JZ8U0zE9sAAikdIQyGxdVXJvtpyB&#10;3hI7RcDU+91p/0mT1LyGSvatizH9jp379DTouzpxihX4uj+SQsMRbWI9mcg4DH3COlobW73cI0Pb&#10;s9M7sW6o2g34cA9IdKS5SGLhjhalLQ1rB4uz2uLvz/ZjPrGEopx1RG8C4tcOUHKmfxriz2U+nUY9&#10;JGdanE/IwbeRzduI2bVLS4+Qk5idSGbMD/poKrTtMylxEbtSCIyg3j3kg7MMvexIy0IuFimNNOAg&#10;3JgHJ2LxiFPE8fHwDOgG3gQi3K09SgFmH5jT58aTxi52waom0eqEKz1VdEg/6dEGrUeBvvVT1umL&#10;NP8DAAD//wMAUEsDBBQABgAIAAAAIQB48f/y4AAAAAsBAAAPAAAAZHJzL2Rvd25yZXYueG1sTI/B&#10;TsMwDIbvSLxDZCQuiCW0U7eWphNCwGHaAQbcsyZrKhqnStKtvD3mBEf7//T7c72Z3cBOJsTeo4S7&#10;hQBmsPW6x07Cx/vz7RpYTAq1GjwaCd8mwqa5vKhVpf0Z38xpnzpGJRgrJcGmNFacx9Yap+LCjwYp&#10;O/rgVKIxdFwHdaZyN/BMiII71SNdsGo0j9a0X/vJSTiut58r8ardTbDY5dNL4XZPWymvr+aHe2DJ&#10;zOkPhl99UoeGnA5+Qh3ZICHPihWhFBTlEhgRS5EVwA60KfMSeFPz/z80PwAAAP//AwBQSwECLQAU&#10;AAYACAAAACEAtoM4kv4AAADhAQAAEwAAAAAAAAAAAAAAAAAAAAAAW0NvbnRlbnRfVHlwZXNdLnht&#10;bFBLAQItABQABgAIAAAAIQA4/SH/1gAAAJQBAAALAAAAAAAAAAAAAAAAAC8BAABfcmVscy8ucmVs&#10;c1BLAQItABQABgAIAAAAIQBWktkTXAIAANkEAAAOAAAAAAAAAAAAAAAAAC4CAABkcnMvZTJvRG9j&#10;LnhtbFBLAQItABQABgAIAAAAIQB48f/y4AAAAAsBAAAPAAAAAAAAAAAAAAAAALYEAABkcnMvZG93&#10;bnJldi54bWxQSwUGAAAAAAQABADzAAAAwwUAAAAA&#10;" adj="3486" fillcolor="#4f81bd" strokecolor="#385d8a" strokeweight="2pt"/>
            </w:pict>
          </mc:Fallback>
        </mc:AlternateContent>
      </w:r>
      <w:r w:rsidR="000310CC" w:rsidRPr="009C6EFF">
        <w:rPr>
          <w:rFonts w:ascii="Arial" w:hAnsi="Arial" w:cs="Arial"/>
        </w:rPr>
        <w:tab/>
      </w:r>
    </w:p>
    <w:p w14:paraId="54E7E103" w14:textId="431B8E01" w:rsidR="0073108D" w:rsidRPr="009C6EFF" w:rsidRDefault="00BC1FE7" w:rsidP="008203CC">
      <w:pPr>
        <w:tabs>
          <w:tab w:val="left" w:pos="1140"/>
        </w:tabs>
        <w:rPr>
          <w:rFonts w:ascii="Arial" w:hAnsi="Arial" w:cs="Arial"/>
          <w:sz w:val="28"/>
          <w:szCs w:val="28"/>
        </w:rPr>
      </w:pPr>
      <w:r w:rsidRPr="009C6EFF">
        <w:rPr>
          <w:rFonts w:ascii="Arial" w:hAnsi="Arial" w:cs="Arial"/>
          <w:noProof/>
          <w:lang w:eastAsia="en-GB"/>
        </w:rPr>
        <mc:AlternateContent>
          <mc:Choice Requires="wps">
            <w:drawing>
              <wp:anchor distT="0" distB="0" distL="114300" distR="114300" simplePos="0" relativeHeight="251671040" behindDoc="0" locked="0" layoutInCell="1" allowOverlap="1" wp14:anchorId="4B43E96A" wp14:editId="79B6EEC1">
                <wp:simplePos x="0" y="0"/>
                <wp:positionH relativeFrom="column">
                  <wp:posOffset>2556510</wp:posOffset>
                </wp:positionH>
                <wp:positionV relativeFrom="paragraph">
                  <wp:posOffset>54610</wp:posOffset>
                </wp:positionV>
                <wp:extent cx="3912870" cy="2360295"/>
                <wp:effectExtent l="0" t="0" r="11430" b="20955"/>
                <wp:wrapNone/>
                <wp:docPr id="8" name="Text Box 8"/>
                <wp:cNvGraphicFramePr/>
                <a:graphic xmlns:a="http://schemas.openxmlformats.org/drawingml/2006/main">
                  <a:graphicData uri="http://schemas.microsoft.com/office/word/2010/wordprocessingShape">
                    <wps:wsp>
                      <wps:cNvSpPr txBox="1"/>
                      <wps:spPr>
                        <a:xfrm>
                          <a:off x="0" y="0"/>
                          <a:ext cx="3912870" cy="2360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4C386" w14:textId="77777777" w:rsidR="000310CC" w:rsidRPr="00766612" w:rsidRDefault="000310CC" w:rsidP="000310CC">
                            <w:pPr>
                              <w:rPr>
                                <w:b/>
                              </w:rPr>
                            </w:pPr>
                            <w:r>
                              <w:rPr>
                                <w:b/>
                              </w:rPr>
                              <w:t xml:space="preserve">Pupil placed on school </w:t>
                            </w:r>
                            <w:r w:rsidRPr="00766612">
                              <w:rPr>
                                <w:b/>
                              </w:rPr>
                              <w:t xml:space="preserve">SEN register: </w:t>
                            </w:r>
                          </w:p>
                          <w:p w14:paraId="02CDD70E" w14:textId="77777777" w:rsidR="000310CC" w:rsidRPr="00766612" w:rsidRDefault="000310CC" w:rsidP="000310CC">
                            <w:r w:rsidRPr="00766612">
                              <w:t>If the child is placed on the SEND register, ‘the teacher (with support from the SENCO) should carry out a clear analysis of the pupil’s needs’ (CoP 6.45) and decide which intervention will best achieve the expected outcomes.</w:t>
                            </w:r>
                            <w:r>
                              <w:t>’</w:t>
                            </w:r>
                            <w:r w:rsidRPr="00766612">
                              <w:t xml:space="preserve"> Complete an </w:t>
                            </w:r>
                            <w:r w:rsidRPr="00766612">
                              <w:rPr>
                                <w:b/>
                              </w:rPr>
                              <w:t xml:space="preserve">Intervention Record Sheet </w:t>
                            </w:r>
                            <w:r w:rsidRPr="00766612">
                              <w:t>(staff shared area)</w:t>
                            </w:r>
                          </w:p>
                          <w:p w14:paraId="2DBFF2BA" w14:textId="77777777" w:rsidR="000310CC" w:rsidRDefault="000310CC" w:rsidP="000310CC">
                            <w:r w:rsidRPr="00766612">
                              <w:t>Review the intervention progress (usually after 6 weeks) Inform the parents of progress. Other interventions may be needed.</w:t>
                            </w:r>
                          </w:p>
                          <w:p w14:paraId="37CF9DB8" w14:textId="77777777" w:rsidR="000310CC" w:rsidRPr="00766612" w:rsidRDefault="000310CC" w:rsidP="00031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E96A" id="Text Box 8" o:spid="_x0000_s1033" type="#_x0000_t202" style="position:absolute;margin-left:201.3pt;margin-top:4.3pt;width:308.1pt;height:185.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oXmAIAALoFAAAOAAAAZHJzL2Uyb0RvYy54bWysVE1PGzEQvVfqf7B8L5sEEiBig1JQqkoR&#10;oELF2fHaxML2uLaT3fTXd+zdDYFyoepld+x5M55583Fx2RhNtsIHBbakw6MBJcJyqJR9KunPh8WX&#10;M0pCZLZiGqwo6U4Eejn7/OmidlMxgjXoSniCTmyY1q6k6xjdtCgCXwvDwhE4YVEpwRsW8eifisqz&#10;Gr0bXYwGg0lRg6+cBy5CwNvrVkln2b+UgsdbKYOIRJcUY4v56/N3lb7F7IJNnzxza8W7MNg/RGGY&#10;svjo3tU1i4xsvPrLlVHcQwAZjziYAqRUXOQcMJvh4E0292vmRM4FyQluT1P4f275zfbOE1WVFAtl&#10;mcESPYgmkq/QkLPETu3CFEH3DmGxwWuscn8f8DIl3Uhv0h/TIahHnnd7bpMzjpfH58PR2SmqOOpG&#10;x5PB6Hyc/BQv5s6H+E2AIUkoqcfiZU7ZdhliC+0h6bUAWlULpXU+pIYRV9qTLcNS65iDROevUNqS&#10;uqST4/EgO36lS6739ivN+HMX3gEK/WmbnhO5tbqwEkUtFVmKOy0SRtsfQiK1mZF3YmScC7uPM6MT&#10;SmJGHzHs8C9RfcS4zQMt8stg497YKAu+Zek1tdVzT61s8VjDg7yTGJtVk3vqtO+UFVQ7bCAP7QAG&#10;xxcK+V6yEO+Yx4nDxsAtEm/xIzVgkaCTKFmD//3efcLjIKCWkhonuKTh14Z5QYn+bnFEzocnJ2nk&#10;8+FkfDrCgz/UrA41dmOuADtniPvK8SwmfNS9KD2YR1w28/Qqqpjl+HZJYy9exXav4LLiYj7PIBxy&#10;x+LS3jueXCeWU589NI/Mu67PI47IDfSzzqZv2r3FJksL800EqfIsJJ5bVjv+cUHkaeqWWdpAh+eM&#10;elm5sz8AAAD//wMAUEsDBBQABgAIAAAAIQDl5lyv3QAAAAoBAAAPAAAAZHJzL2Rvd25yZXYueG1s&#10;TI/BTsMwEETvSPyDtZW4UbstqkzIpgJUuHCiRZzd2LWtxnYUu2n4e7YnOK1GM5p9U2+m0LHRDNmn&#10;iLCYC2Amtkn7aBG+9m/3ElguKmrVpWgQfkyGTXN7U6tKp0v8NOOuWEYlMVcKwZXSV5zn1pmg8jz1&#10;JpJ3TENQheRguR7UhcpDx5dCrHlQPtIHp3rz6kx72p0DwvbFPtpWqsFtpfZ+nL6PH/Yd8W42PT8B&#10;K2Yqf2G44hM6NMR0SOeoM+sQHsRyTVEESefqi4WkLQeElRQr4E3N/09ofgEAAP//AwBQSwECLQAU&#10;AAYACAAAACEAtoM4kv4AAADhAQAAEwAAAAAAAAAAAAAAAAAAAAAAW0NvbnRlbnRfVHlwZXNdLnht&#10;bFBLAQItABQABgAIAAAAIQA4/SH/1gAAAJQBAAALAAAAAAAAAAAAAAAAAC8BAABfcmVscy8ucmVs&#10;c1BLAQItABQABgAIAAAAIQDqupoXmAIAALoFAAAOAAAAAAAAAAAAAAAAAC4CAABkcnMvZTJvRG9j&#10;LnhtbFBLAQItABQABgAIAAAAIQDl5lyv3QAAAAoBAAAPAAAAAAAAAAAAAAAAAPIEAABkcnMvZG93&#10;bnJldi54bWxQSwUGAAAAAAQABADzAAAA/AUAAAAA&#10;" fillcolor="white [3201]" strokeweight=".5pt">
                <v:textbox>
                  <w:txbxContent>
                    <w:p w14:paraId="6504C386" w14:textId="77777777" w:rsidR="000310CC" w:rsidRPr="00766612" w:rsidRDefault="000310CC" w:rsidP="000310CC">
                      <w:pPr>
                        <w:rPr>
                          <w:b/>
                        </w:rPr>
                      </w:pPr>
                      <w:r>
                        <w:rPr>
                          <w:b/>
                        </w:rPr>
                        <w:t xml:space="preserve">Pupil placed on school </w:t>
                      </w:r>
                      <w:r w:rsidRPr="00766612">
                        <w:rPr>
                          <w:b/>
                        </w:rPr>
                        <w:t xml:space="preserve">SEN register: </w:t>
                      </w:r>
                    </w:p>
                    <w:p w14:paraId="02CDD70E" w14:textId="77777777" w:rsidR="000310CC" w:rsidRPr="00766612" w:rsidRDefault="000310CC" w:rsidP="000310CC">
                      <w:r w:rsidRPr="00766612">
                        <w:t>If the child is placed on the SEND register, ‘the teacher (with support from the SENCO) should carry out a clear analysis of the pupil’s needs’ (CoP 6.45) and decide which intervention will best achieve the expected outcomes.</w:t>
                      </w:r>
                      <w:r>
                        <w:t>’</w:t>
                      </w:r>
                      <w:r w:rsidRPr="00766612">
                        <w:t xml:space="preserve"> Complete an </w:t>
                      </w:r>
                      <w:r w:rsidRPr="00766612">
                        <w:rPr>
                          <w:b/>
                        </w:rPr>
                        <w:t xml:space="preserve">Intervention Record Sheet </w:t>
                      </w:r>
                      <w:r w:rsidRPr="00766612">
                        <w:t>(staff shared area)</w:t>
                      </w:r>
                    </w:p>
                    <w:p w14:paraId="2DBFF2BA" w14:textId="77777777" w:rsidR="000310CC" w:rsidRDefault="000310CC" w:rsidP="000310CC">
                      <w:r w:rsidRPr="00766612">
                        <w:t>Review the intervention progress (usually after 6 weeks) Inform the parents of progress. Other interventions may be needed.</w:t>
                      </w:r>
                    </w:p>
                    <w:p w14:paraId="37CF9DB8" w14:textId="77777777" w:rsidR="000310CC" w:rsidRPr="00766612" w:rsidRDefault="000310CC" w:rsidP="000310CC"/>
                  </w:txbxContent>
                </v:textbox>
              </v:shape>
            </w:pict>
          </mc:Fallback>
        </mc:AlternateContent>
      </w:r>
    </w:p>
    <w:p w14:paraId="78019B0A" w14:textId="77777777" w:rsidR="0073108D" w:rsidRPr="009C6EFF" w:rsidRDefault="0073108D" w:rsidP="008203CC">
      <w:pPr>
        <w:tabs>
          <w:tab w:val="left" w:pos="1140"/>
        </w:tabs>
        <w:rPr>
          <w:rFonts w:ascii="Arial" w:hAnsi="Arial" w:cs="Arial"/>
          <w:sz w:val="28"/>
          <w:szCs w:val="28"/>
        </w:rPr>
      </w:pPr>
    </w:p>
    <w:p w14:paraId="2D0C6634" w14:textId="77777777" w:rsidR="0073108D" w:rsidRPr="009C6EFF" w:rsidRDefault="0073108D" w:rsidP="008203CC">
      <w:pPr>
        <w:tabs>
          <w:tab w:val="left" w:pos="1140"/>
        </w:tabs>
        <w:rPr>
          <w:rFonts w:ascii="Arial" w:hAnsi="Arial" w:cs="Arial"/>
          <w:sz w:val="36"/>
          <w:szCs w:val="36"/>
        </w:rPr>
      </w:pPr>
    </w:p>
    <w:p w14:paraId="1FB77C61" w14:textId="0AD9404C" w:rsidR="0073108D" w:rsidRPr="009C6EFF" w:rsidRDefault="0073108D" w:rsidP="008203CC">
      <w:pPr>
        <w:tabs>
          <w:tab w:val="left" w:pos="1140"/>
        </w:tabs>
        <w:rPr>
          <w:rFonts w:ascii="Arial" w:hAnsi="Arial" w:cs="Arial"/>
          <w:sz w:val="36"/>
          <w:szCs w:val="36"/>
        </w:rPr>
      </w:pPr>
      <w:r w:rsidRPr="009C6EFF">
        <w:rPr>
          <w:rFonts w:ascii="Arial" w:hAnsi="Arial" w:cs="Arial"/>
          <w:sz w:val="36"/>
          <w:szCs w:val="36"/>
        </w:rPr>
        <w:t>Graduated Response:</w:t>
      </w:r>
    </w:p>
    <w:p w14:paraId="33079091" w14:textId="77777777" w:rsidR="00F461F1" w:rsidRPr="009C6EFF" w:rsidRDefault="00F461F1" w:rsidP="008203CC">
      <w:pPr>
        <w:tabs>
          <w:tab w:val="left" w:pos="1140"/>
        </w:tabs>
        <w:rPr>
          <w:rFonts w:ascii="Arial" w:hAnsi="Arial" w:cs="Arial"/>
          <w:sz w:val="28"/>
          <w:szCs w:val="28"/>
        </w:rPr>
      </w:pPr>
      <w:r w:rsidRPr="009C6EFF">
        <w:rPr>
          <w:rFonts w:ascii="Arial" w:hAnsi="Arial" w:cs="Arial"/>
          <w:sz w:val="28"/>
          <w:szCs w:val="28"/>
        </w:rPr>
        <w:lastRenderedPageBreak/>
        <w:t>Pupils will have needs and requirements that may fall into at least one of the four areas defined by the SEN Code of Practice September 2014</w:t>
      </w:r>
    </w:p>
    <w:p w14:paraId="1E221EB0" w14:textId="77777777" w:rsidR="00F461F1" w:rsidRPr="009C6EFF" w:rsidRDefault="00F461F1" w:rsidP="00F461F1">
      <w:pPr>
        <w:pStyle w:val="ListParagraph"/>
        <w:numPr>
          <w:ilvl w:val="0"/>
          <w:numId w:val="10"/>
        </w:numPr>
        <w:tabs>
          <w:tab w:val="left" w:pos="1140"/>
        </w:tabs>
        <w:rPr>
          <w:rFonts w:ascii="Arial" w:hAnsi="Arial" w:cs="Arial"/>
          <w:sz w:val="28"/>
          <w:szCs w:val="28"/>
        </w:rPr>
      </w:pPr>
      <w:r w:rsidRPr="009C6EFF">
        <w:rPr>
          <w:rFonts w:ascii="Arial" w:hAnsi="Arial" w:cs="Arial"/>
          <w:sz w:val="28"/>
          <w:szCs w:val="28"/>
        </w:rPr>
        <w:t>Communication and interaction.</w:t>
      </w:r>
    </w:p>
    <w:p w14:paraId="0B818187" w14:textId="77777777" w:rsidR="00F461F1" w:rsidRPr="009C6EFF" w:rsidRDefault="00F461F1" w:rsidP="00F461F1">
      <w:pPr>
        <w:pStyle w:val="ListParagraph"/>
        <w:numPr>
          <w:ilvl w:val="0"/>
          <w:numId w:val="10"/>
        </w:numPr>
        <w:tabs>
          <w:tab w:val="left" w:pos="1140"/>
        </w:tabs>
        <w:rPr>
          <w:rFonts w:ascii="Arial" w:hAnsi="Arial" w:cs="Arial"/>
          <w:sz w:val="28"/>
          <w:szCs w:val="28"/>
        </w:rPr>
      </w:pPr>
      <w:r w:rsidRPr="009C6EFF">
        <w:rPr>
          <w:rFonts w:ascii="Arial" w:hAnsi="Arial" w:cs="Arial"/>
          <w:sz w:val="28"/>
          <w:szCs w:val="28"/>
        </w:rPr>
        <w:t>Cognition and learning</w:t>
      </w:r>
    </w:p>
    <w:p w14:paraId="22B800A7" w14:textId="345E4082" w:rsidR="00F461F1" w:rsidRPr="009C6EFF" w:rsidRDefault="00F461F1" w:rsidP="00F461F1">
      <w:pPr>
        <w:pStyle w:val="ListParagraph"/>
        <w:numPr>
          <w:ilvl w:val="0"/>
          <w:numId w:val="10"/>
        </w:numPr>
        <w:tabs>
          <w:tab w:val="left" w:pos="1140"/>
        </w:tabs>
        <w:rPr>
          <w:rFonts w:ascii="Arial" w:hAnsi="Arial" w:cs="Arial"/>
          <w:sz w:val="28"/>
          <w:szCs w:val="28"/>
        </w:rPr>
      </w:pPr>
      <w:r w:rsidRPr="009C6EFF">
        <w:rPr>
          <w:rFonts w:ascii="Arial" w:hAnsi="Arial" w:cs="Arial"/>
          <w:sz w:val="28"/>
          <w:szCs w:val="28"/>
        </w:rPr>
        <w:t xml:space="preserve">Social, </w:t>
      </w:r>
      <w:r w:rsidR="004E0375" w:rsidRPr="009C6EFF">
        <w:rPr>
          <w:rFonts w:ascii="Arial" w:hAnsi="Arial" w:cs="Arial"/>
          <w:sz w:val="28"/>
          <w:szCs w:val="28"/>
        </w:rPr>
        <w:t>emotional,</w:t>
      </w:r>
      <w:r w:rsidRPr="009C6EFF">
        <w:rPr>
          <w:rFonts w:ascii="Arial" w:hAnsi="Arial" w:cs="Arial"/>
          <w:sz w:val="28"/>
          <w:szCs w:val="28"/>
        </w:rPr>
        <w:t xml:space="preserve"> and mental health.</w:t>
      </w:r>
    </w:p>
    <w:p w14:paraId="754DF0E2" w14:textId="77777777" w:rsidR="00CE3A7D" w:rsidRPr="009C6EFF" w:rsidRDefault="00F461F1" w:rsidP="00CE3A7D">
      <w:pPr>
        <w:pStyle w:val="ListParagraph"/>
        <w:numPr>
          <w:ilvl w:val="0"/>
          <w:numId w:val="10"/>
        </w:numPr>
        <w:tabs>
          <w:tab w:val="left" w:pos="1140"/>
        </w:tabs>
        <w:rPr>
          <w:rFonts w:ascii="Arial" w:hAnsi="Arial" w:cs="Arial"/>
          <w:sz w:val="28"/>
          <w:szCs w:val="28"/>
        </w:rPr>
      </w:pPr>
      <w:r w:rsidRPr="009C6EFF">
        <w:rPr>
          <w:rFonts w:ascii="Arial" w:hAnsi="Arial" w:cs="Arial"/>
          <w:sz w:val="28"/>
          <w:szCs w:val="28"/>
        </w:rPr>
        <w:t>Sensory and/or physical</w:t>
      </w:r>
    </w:p>
    <w:p w14:paraId="5008113C" w14:textId="77777777" w:rsidR="00CE3A7D" w:rsidRPr="009C6EFF" w:rsidRDefault="00CE3A7D" w:rsidP="00CE3A7D">
      <w:pPr>
        <w:tabs>
          <w:tab w:val="left" w:pos="1140"/>
        </w:tabs>
        <w:rPr>
          <w:rFonts w:ascii="Arial" w:hAnsi="Arial" w:cs="Arial"/>
          <w:sz w:val="28"/>
          <w:szCs w:val="28"/>
        </w:rPr>
      </w:pPr>
    </w:p>
    <w:p w14:paraId="2A8D2B21" w14:textId="77777777" w:rsidR="00CE3A7D" w:rsidRPr="009C6EFF" w:rsidRDefault="00F461F1" w:rsidP="00CE3A7D">
      <w:pPr>
        <w:tabs>
          <w:tab w:val="left" w:pos="1140"/>
        </w:tabs>
        <w:rPr>
          <w:rFonts w:ascii="Arial" w:hAnsi="Arial" w:cs="Arial"/>
          <w:sz w:val="28"/>
          <w:szCs w:val="28"/>
        </w:rPr>
      </w:pPr>
      <w:r w:rsidRPr="009C6EFF">
        <w:rPr>
          <w:rFonts w:ascii="Arial" w:hAnsi="Arial" w:cs="Arial"/>
          <w:sz w:val="28"/>
          <w:szCs w:val="28"/>
        </w:rPr>
        <w:t xml:space="preserve">Many pupils will have inter-related needs; these broad categories give an overview of the range of needs. </w:t>
      </w:r>
    </w:p>
    <w:p w14:paraId="59B7941A" w14:textId="6D44B5A2" w:rsidR="000310CC" w:rsidRPr="009C6EFF" w:rsidRDefault="00F461F1" w:rsidP="00CE3A7D">
      <w:pPr>
        <w:tabs>
          <w:tab w:val="left" w:pos="1140"/>
        </w:tabs>
        <w:rPr>
          <w:rFonts w:ascii="Arial" w:hAnsi="Arial" w:cs="Arial"/>
          <w:sz w:val="28"/>
          <w:szCs w:val="28"/>
        </w:rPr>
      </w:pPr>
      <w:r w:rsidRPr="009C6EFF">
        <w:rPr>
          <w:rFonts w:ascii="Arial" w:hAnsi="Arial" w:cs="Arial"/>
          <w:sz w:val="28"/>
          <w:szCs w:val="28"/>
        </w:rPr>
        <w:t xml:space="preserve">The graduated response is a </w:t>
      </w:r>
      <w:r w:rsidR="00CE3A7D" w:rsidRPr="009C6EFF">
        <w:rPr>
          <w:rFonts w:ascii="Arial" w:hAnsi="Arial" w:cs="Arial"/>
          <w:sz w:val="28"/>
          <w:szCs w:val="28"/>
        </w:rPr>
        <w:t>four-part</w:t>
      </w:r>
      <w:r w:rsidRPr="009C6EFF">
        <w:rPr>
          <w:rFonts w:ascii="Arial" w:hAnsi="Arial" w:cs="Arial"/>
          <w:sz w:val="28"/>
          <w:szCs w:val="28"/>
        </w:rPr>
        <w:t xml:space="preserve"> cycle of assessment (ASSESS, PLAN, DO, REVIEW) which is recorded on the pupil’s Individual Education Plan and provision map. This process will happen regularly in line with the assessment and monitoring policy</w:t>
      </w:r>
      <w:r w:rsidR="006E6D9D" w:rsidRPr="009C6EFF">
        <w:rPr>
          <w:rFonts w:ascii="Arial" w:hAnsi="Arial" w:cs="Arial"/>
          <w:sz w:val="28"/>
          <w:szCs w:val="28"/>
        </w:rPr>
        <w:t>.</w:t>
      </w:r>
    </w:p>
    <w:p w14:paraId="7FF8EC2D" w14:textId="0B8982F2" w:rsidR="006E6D9D" w:rsidRPr="009C6EFF" w:rsidRDefault="006E6D9D" w:rsidP="00CE3A7D">
      <w:pPr>
        <w:tabs>
          <w:tab w:val="left" w:pos="1140"/>
        </w:tabs>
        <w:rPr>
          <w:rFonts w:ascii="Arial" w:hAnsi="Arial" w:cs="Arial"/>
          <w:sz w:val="28"/>
          <w:szCs w:val="28"/>
        </w:rPr>
      </w:pPr>
    </w:p>
    <w:p w14:paraId="4111A6CC" w14:textId="77777777" w:rsidR="006E6D9D" w:rsidRPr="009C6EFF" w:rsidRDefault="006E6D9D" w:rsidP="00CE3A7D">
      <w:pPr>
        <w:tabs>
          <w:tab w:val="left" w:pos="1140"/>
        </w:tabs>
        <w:rPr>
          <w:rFonts w:ascii="Arial" w:hAnsi="Arial" w:cs="Arial"/>
          <w:sz w:val="28"/>
          <w:szCs w:val="28"/>
        </w:rPr>
      </w:pPr>
      <w:r w:rsidRPr="009C6EFF">
        <w:rPr>
          <w:rFonts w:ascii="Arial" w:hAnsi="Arial" w:cs="Arial"/>
          <w:sz w:val="36"/>
          <w:szCs w:val="36"/>
        </w:rPr>
        <w:t>Assess</w:t>
      </w:r>
      <w:r w:rsidRPr="009C6EFF">
        <w:rPr>
          <w:rFonts w:ascii="Arial" w:hAnsi="Arial" w:cs="Arial"/>
          <w:sz w:val="28"/>
          <w:szCs w:val="28"/>
        </w:rPr>
        <w:t xml:space="preserve"> </w:t>
      </w:r>
    </w:p>
    <w:p w14:paraId="709BB5D9" w14:textId="77777777" w:rsidR="00A92E77" w:rsidRPr="009C6EFF" w:rsidRDefault="006E6D9D" w:rsidP="00CE3A7D">
      <w:pPr>
        <w:tabs>
          <w:tab w:val="left" w:pos="1140"/>
        </w:tabs>
        <w:rPr>
          <w:rFonts w:ascii="Arial" w:hAnsi="Arial" w:cs="Arial"/>
          <w:sz w:val="28"/>
          <w:szCs w:val="28"/>
        </w:rPr>
      </w:pPr>
      <w:r w:rsidRPr="009C6EFF">
        <w:rPr>
          <w:rFonts w:ascii="Arial" w:hAnsi="Arial" w:cs="Arial"/>
          <w:sz w:val="28"/>
          <w:szCs w:val="28"/>
        </w:rPr>
        <w:t xml:space="preserve">The teacher identifies pupils with learning needs in the class; 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recorded and compared with the academy’s information and assessment data on how the pupil is progressing. </w:t>
      </w:r>
    </w:p>
    <w:p w14:paraId="23B3B5FD" w14:textId="77777777" w:rsidR="00A92E77" w:rsidRPr="009C6EFF" w:rsidRDefault="00A92E77" w:rsidP="00CE3A7D">
      <w:pPr>
        <w:tabs>
          <w:tab w:val="left" w:pos="1140"/>
        </w:tabs>
        <w:rPr>
          <w:rFonts w:ascii="Arial" w:hAnsi="Arial" w:cs="Arial"/>
          <w:sz w:val="28"/>
          <w:szCs w:val="28"/>
        </w:rPr>
      </w:pPr>
    </w:p>
    <w:p w14:paraId="5A118C8A" w14:textId="77777777" w:rsidR="00A92E77" w:rsidRPr="009C6EFF" w:rsidRDefault="006E6D9D" w:rsidP="00CE3A7D">
      <w:pPr>
        <w:tabs>
          <w:tab w:val="left" w:pos="1140"/>
        </w:tabs>
        <w:rPr>
          <w:rFonts w:ascii="Arial" w:hAnsi="Arial" w:cs="Arial"/>
          <w:sz w:val="28"/>
          <w:szCs w:val="28"/>
        </w:rPr>
      </w:pPr>
      <w:r w:rsidRPr="009C6EFF">
        <w:rPr>
          <w:rFonts w:ascii="Arial" w:hAnsi="Arial" w:cs="Arial"/>
          <w:sz w:val="36"/>
          <w:szCs w:val="36"/>
        </w:rPr>
        <w:t>Plan</w:t>
      </w:r>
      <w:r w:rsidRPr="009C6EFF">
        <w:rPr>
          <w:rFonts w:ascii="Arial" w:hAnsi="Arial" w:cs="Arial"/>
          <w:sz w:val="28"/>
          <w:szCs w:val="28"/>
        </w:rPr>
        <w:t xml:space="preserve"> </w:t>
      </w:r>
    </w:p>
    <w:p w14:paraId="3571367C" w14:textId="150FF4E7" w:rsidR="006E6D9D" w:rsidRPr="009C6EFF" w:rsidRDefault="006E6D9D" w:rsidP="00CE3A7D">
      <w:pPr>
        <w:tabs>
          <w:tab w:val="left" w:pos="1140"/>
        </w:tabs>
        <w:rPr>
          <w:rFonts w:ascii="Arial" w:hAnsi="Arial" w:cs="Arial"/>
          <w:sz w:val="28"/>
          <w:szCs w:val="28"/>
        </w:rPr>
      </w:pPr>
      <w:r w:rsidRPr="009C6EFF">
        <w:rPr>
          <w:rFonts w:ascii="Arial" w:hAnsi="Arial" w:cs="Arial"/>
          <w:sz w:val="28"/>
          <w:szCs w:val="28"/>
        </w:rPr>
        <w:t xml:space="preserve">Planning will involve consultation between the teacher, and parent(s) to agree longer term learning objectives and hoped for outcomes. Adjustments, </w:t>
      </w:r>
      <w:r w:rsidR="00CE5145" w:rsidRPr="009C6EFF">
        <w:rPr>
          <w:rFonts w:ascii="Arial" w:hAnsi="Arial" w:cs="Arial"/>
          <w:sz w:val="28"/>
          <w:szCs w:val="28"/>
        </w:rPr>
        <w:t>interventions,</w:t>
      </w:r>
      <w:r w:rsidRPr="009C6EFF">
        <w:rPr>
          <w:rFonts w:ascii="Arial" w:hAnsi="Arial" w:cs="Arial"/>
          <w:sz w:val="28"/>
          <w:szCs w:val="28"/>
        </w:rPr>
        <w:t xml:space="preserve"> and support that are required will be recorded on the pupil’s </w:t>
      </w:r>
      <w:r w:rsidR="00CE5145" w:rsidRPr="009C6EFF">
        <w:rPr>
          <w:rFonts w:ascii="Arial" w:hAnsi="Arial" w:cs="Arial"/>
          <w:sz w:val="28"/>
          <w:szCs w:val="28"/>
        </w:rPr>
        <w:t>My Targets</w:t>
      </w:r>
      <w:r w:rsidR="00275306" w:rsidRPr="009C6EFF">
        <w:rPr>
          <w:rFonts w:ascii="Arial" w:hAnsi="Arial" w:cs="Arial"/>
          <w:sz w:val="28"/>
          <w:szCs w:val="28"/>
        </w:rPr>
        <w:t xml:space="preserve"> tracker</w:t>
      </w:r>
      <w:r w:rsidRPr="009C6EFF">
        <w:rPr>
          <w:rFonts w:ascii="Arial" w:hAnsi="Arial" w:cs="Arial"/>
          <w:sz w:val="28"/>
          <w:szCs w:val="28"/>
        </w:rPr>
        <w:t xml:space="preserve"> with a clear date for review. Parental involvement may be sought, where appropriate, to reinforce or contribute to progress at home. The strategies employed to enable the pupil to progress will be recorded within an </w:t>
      </w:r>
      <w:r w:rsidR="00275306" w:rsidRPr="009C6EFF">
        <w:rPr>
          <w:rFonts w:ascii="Arial" w:hAnsi="Arial" w:cs="Arial"/>
          <w:sz w:val="28"/>
          <w:szCs w:val="28"/>
        </w:rPr>
        <w:t xml:space="preserve">My Targets tracker, this </w:t>
      </w:r>
      <w:r w:rsidRPr="009C6EFF">
        <w:rPr>
          <w:rFonts w:ascii="Arial" w:hAnsi="Arial" w:cs="Arial"/>
          <w:sz w:val="28"/>
          <w:szCs w:val="28"/>
        </w:rPr>
        <w:t>will include information about:</w:t>
      </w:r>
    </w:p>
    <w:p w14:paraId="46DF78D6" w14:textId="118F12CE" w:rsidR="00835CCD" w:rsidRPr="009C6EFF" w:rsidRDefault="00835CCD" w:rsidP="00835CCD">
      <w:pPr>
        <w:pStyle w:val="ListParagraph"/>
        <w:numPr>
          <w:ilvl w:val="0"/>
          <w:numId w:val="11"/>
        </w:numPr>
        <w:tabs>
          <w:tab w:val="left" w:pos="1140"/>
        </w:tabs>
        <w:rPr>
          <w:rFonts w:ascii="Arial" w:hAnsi="Arial" w:cs="Arial"/>
          <w:sz w:val="28"/>
          <w:szCs w:val="28"/>
        </w:rPr>
      </w:pPr>
      <w:r w:rsidRPr="009C6EFF">
        <w:rPr>
          <w:rFonts w:ascii="Arial" w:hAnsi="Arial" w:cs="Arial"/>
          <w:sz w:val="28"/>
          <w:szCs w:val="28"/>
        </w:rPr>
        <w:lastRenderedPageBreak/>
        <w:t xml:space="preserve">short term targets set for the </w:t>
      </w:r>
      <w:r w:rsidR="003C68D9" w:rsidRPr="009C6EFF">
        <w:rPr>
          <w:rFonts w:ascii="Arial" w:hAnsi="Arial" w:cs="Arial"/>
          <w:sz w:val="28"/>
          <w:szCs w:val="28"/>
        </w:rPr>
        <w:t>pupil.</w:t>
      </w:r>
    </w:p>
    <w:p w14:paraId="438A5CAA" w14:textId="12D3FFB1" w:rsidR="00835CCD" w:rsidRPr="009C6EFF" w:rsidRDefault="00835CCD" w:rsidP="00835CCD">
      <w:pPr>
        <w:pStyle w:val="ListParagraph"/>
        <w:numPr>
          <w:ilvl w:val="0"/>
          <w:numId w:val="11"/>
        </w:numPr>
        <w:tabs>
          <w:tab w:val="left" w:pos="1140"/>
        </w:tabs>
        <w:rPr>
          <w:rFonts w:ascii="Arial" w:hAnsi="Arial" w:cs="Arial"/>
          <w:sz w:val="28"/>
          <w:szCs w:val="28"/>
        </w:rPr>
      </w:pPr>
      <w:r w:rsidRPr="009C6EFF">
        <w:rPr>
          <w:rFonts w:ascii="Arial" w:hAnsi="Arial" w:cs="Arial"/>
          <w:sz w:val="28"/>
          <w:szCs w:val="28"/>
        </w:rPr>
        <w:t xml:space="preserve">the teaching strategies to be </w:t>
      </w:r>
      <w:r w:rsidR="003C68D9" w:rsidRPr="009C6EFF">
        <w:rPr>
          <w:rFonts w:ascii="Arial" w:hAnsi="Arial" w:cs="Arial"/>
          <w:sz w:val="28"/>
          <w:szCs w:val="28"/>
        </w:rPr>
        <w:t>used.</w:t>
      </w:r>
      <w:r w:rsidRPr="009C6EFF">
        <w:rPr>
          <w:rFonts w:ascii="Arial" w:hAnsi="Arial" w:cs="Arial"/>
          <w:sz w:val="28"/>
          <w:szCs w:val="28"/>
        </w:rPr>
        <w:t xml:space="preserve"> </w:t>
      </w:r>
    </w:p>
    <w:p w14:paraId="0DA94758" w14:textId="65089219" w:rsidR="00835CCD" w:rsidRPr="009C6EFF" w:rsidRDefault="00835CCD" w:rsidP="00835CCD">
      <w:pPr>
        <w:pStyle w:val="ListParagraph"/>
        <w:numPr>
          <w:ilvl w:val="0"/>
          <w:numId w:val="11"/>
        </w:numPr>
        <w:tabs>
          <w:tab w:val="left" w:pos="1140"/>
        </w:tabs>
        <w:rPr>
          <w:rFonts w:ascii="Arial" w:hAnsi="Arial" w:cs="Arial"/>
          <w:sz w:val="28"/>
          <w:szCs w:val="28"/>
        </w:rPr>
      </w:pPr>
      <w:r w:rsidRPr="009C6EFF">
        <w:rPr>
          <w:rFonts w:ascii="Arial" w:hAnsi="Arial" w:cs="Arial"/>
          <w:sz w:val="28"/>
          <w:szCs w:val="28"/>
        </w:rPr>
        <w:t>the provision to be put in plac</w:t>
      </w:r>
      <w:r w:rsidR="003C68D9" w:rsidRPr="009C6EFF">
        <w:rPr>
          <w:rFonts w:ascii="Arial" w:hAnsi="Arial" w:cs="Arial"/>
          <w:sz w:val="28"/>
          <w:szCs w:val="28"/>
        </w:rPr>
        <w:t>e.</w:t>
      </w:r>
    </w:p>
    <w:p w14:paraId="76A380A2" w14:textId="77777777" w:rsidR="00835CCD" w:rsidRPr="009C6EFF" w:rsidRDefault="00835CCD" w:rsidP="00835CCD">
      <w:pPr>
        <w:pStyle w:val="ListParagraph"/>
        <w:numPr>
          <w:ilvl w:val="0"/>
          <w:numId w:val="11"/>
        </w:numPr>
        <w:tabs>
          <w:tab w:val="left" w:pos="1140"/>
        </w:tabs>
        <w:rPr>
          <w:rFonts w:ascii="Arial" w:hAnsi="Arial" w:cs="Arial"/>
          <w:sz w:val="28"/>
          <w:szCs w:val="28"/>
        </w:rPr>
      </w:pPr>
      <w:r w:rsidRPr="009C6EFF">
        <w:rPr>
          <w:rFonts w:ascii="Arial" w:hAnsi="Arial" w:cs="Arial"/>
        </w:rPr>
        <w:t>w</w:t>
      </w:r>
      <w:r w:rsidRPr="009C6EFF">
        <w:rPr>
          <w:rFonts w:ascii="Arial" w:hAnsi="Arial" w:cs="Arial"/>
          <w:sz w:val="28"/>
          <w:szCs w:val="28"/>
        </w:rPr>
        <w:t xml:space="preserve">hen the plan is to be reviewed </w:t>
      </w:r>
    </w:p>
    <w:p w14:paraId="2032F000" w14:textId="2373C254" w:rsidR="00275306" w:rsidRPr="009C6EFF" w:rsidRDefault="00835CCD" w:rsidP="00835CCD">
      <w:pPr>
        <w:pStyle w:val="ListParagraph"/>
        <w:numPr>
          <w:ilvl w:val="0"/>
          <w:numId w:val="11"/>
        </w:numPr>
        <w:tabs>
          <w:tab w:val="left" w:pos="1140"/>
        </w:tabs>
        <w:rPr>
          <w:rFonts w:ascii="Arial" w:hAnsi="Arial" w:cs="Arial"/>
          <w:sz w:val="28"/>
          <w:szCs w:val="28"/>
        </w:rPr>
      </w:pPr>
      <w:r w:rsidRPr="009C6EFF">
        <w:rPr>
          <w:rFonts w:ascii="Arial" w:hAnsi="Arial" w:cs="Arial"/>
        </w:rPr>
        <w:t>o</w:t>
      </w:r>
      <w:r w:rsidRPr="009C6EFF">
        <w:rPr>
          <w:rFonts w:ascii="Arial" w:hAnsi="Arial" w:cs="Arial"/>
          <w:sz w:val="28"/>
          <w:szCs w:val="28"/>
        </w:rPr>
        <w:t xml:space="preserve">utcomes </w:t>
      </w:r>
    </w:p>
    <w:p w14:paraId="2AF2D7B4" w14:textId="40777E7F" w:rsidR="002A6B68" w:rsidRPr="009C6EFF" w:rsidRDefault="005428A9" w:rsidP="002A6B68">
      <w:pPr>
        <w:tabs>
          <w:tab w:val="left" w:pos="1140"/>
        </w:tabs>
        <w:rPr>
          <w:rFonts w:ascii="Arial" w:hAnsi="Arial" w:cs="Arial"/>
          <w:sz w:val="28"/>
          <w:szCs w:val="28"/>
        </w:rPr>
      </w:pPr>
      <w:r w:rsidRPr="009C6EFF">
        <w:rPr>
          <w:rFonts w:ascii="Arial" w:hAnsi="Arial" w:cs="Arial"/>
          <w:sz w:val="28"/>
          <w:szCs w:val="28"/>
        </w:rPr>
        <w:t xml:space="preserve">The My Targets Tracker will only record that which is additional to, or different from the differentiated curriculum and will focus on 3 or 4 individual targets that match the pupil’s needs. Class Teachers will write these in consultation with parents and, where appropriate, the SENDCo. </w:t>
      </w:r>
    </w:p>
    <w:p w14:paraId="433CABF2" w14:textId="099D4CA4" w:rsidR="00A04F66" w:rsidRPr="009C6EFF" w:rsidRDefault="00A04F66" w:rsidP="002A6B68">
      <w:pPr>
        <w:tabs>
          <w:tab w:val="left" w:pos="1140"/>
        </w:tabs>
        <w:rPr>
          <w:rFonts w:ascii="Arial" w:hAnsi="Arial" w:cs="Arial"/>
          <w:sz w:val="28"/>
          <w:szCs w:val="28"/>
        </w:rPr>
      </w:pPr>
    </w:p>
    <w:p w14:paraId="2086DA23" w14:textId="31FDA945" w:rsidR="00A04F66" w:rsidRPr="009C6EFF" w:rsidRDefault="00A04F66" w:rsidP="002A6B68">
      <w:pPr>
        <w:tabs>
          <w:tab w:val="left" w:pos="1140"/>
        </w:tabs>
        <w:rPr>
          <w:rFonts w:ascii="Arial" w:hAnsi="Arial" w:cs="Arial"/>
          <w:sz w:val="28"/>
          <w:szCs w:val="28"/>
        </w:rPr>
      </w:pPr>
      <w:r w:rsidRPr="009C6EFF">
        <w:rPr>
          <w:rFonts w:ascii="Arial" w:hAnsi="Arial" w:cs="Arial"/>
          <w:sz w:val="28"/>
          <w:szCs w:val="28"/>
        </w:rPr>
        <w:t xml:space="preserve">All those working with the pupil, including support staff will be informed of their individual needs, the support that is being provided, any </w:t>
      </w:r>
      <w:r w:rsidR="004E0375" w:rsidRPr="009C6EFF">
        <w:rPr>
          <w:rFonts w:ascii="Arial" w:hAnsi="Arial" w:cs="Arial"/>
          <w:sz w:val="28"/>
          <w:szCs w:val="28"/>
        </w:rPr>
        <w:t>teaching</w:t>
      </w:r>
      <w:r w:rsidRPr="009C6EFF">
        <w:rPr>
          <w:rFonts w:ascii="Arial" w:hAnsi="Arial" w:cs="Arial"/>
          <w:sz w:val="28"/>
          <w:szCs w:val="28"/>
        </w:rPr>
        <w:t xml:space="preserve"> strategies/approaches that are being employed and the outcomes that are being sought.</w:t>
      </w:r>
    </w:p>
    <w:p w14:paraId="7DF24950" w14:textId="7C32AA6C" w:rsidR="00392BE1" w:rsidRPr="009C6EFF" w:rsidRDefault="00A04F66" w:rsidP="002A6B68">
      <w:pPr>
        <w:tabs>
          <w:tab w:val="left" w:pos="1140"/>
        </w:tabs>
        <w:rPr>
          <w:rFonts w:ascii="Arial" w:hAnsi="Arial" w:cs="Arial"/>
          <w:sz w:val="28"/>
          <w:szCs w:val="28"/>
        </w:rPr>
      </w:pPr>
      <w:r w:rsidRPr="009C6EFF">
        <w:rPr>
          <w:rFonts w:ascii="Arial" w:hAnsi="Arial" w:cs="Arial"/>
          <w:sz w:val="28"/>
          <w:szCs w:val="28"/>
        </w:rPr>
        <w:t xml:space="preserve">To track pupil’s </w:t>
      </w:r>
      <w:r w:rsidR="004E0375" w:rsidRPr="009C6EFF">
        <w:rPr>
          <w:rFonts w:ascii="Arial" w:hAnsi="Arial" w:cs="Arial"/>
          <w:sz w:val="28"/>
          <w:szCs w:val="28"/>
        </w:rPr>
        <w:t>long-term</w:t>
      </w:r>
      <w:r w:rsidRPr="009C6EFF">
        <w:rPr>
          <w:rFonts w:ascii="Arial" w:hAnsi="Arial" w:cs="Arial"/>
          <w:sz w:val="28"/>
          <w:szCs w:val="28"/>
        </w:rPr>
        <w:t xml:space="preserve"> progress and level intervention they will be included on the SEND register by the Inclusion Manager/SENDC</w:t>
      </w:r>
      <w:r w:rsidR="00392BE1" w:rsidRPr="009C6EFF">
        <w:rPr>
          <w:rFonts w:ascii="Arial" w:hAnsi="Arial" w:cs="Arial"/>
          <w:sz w:val="28"/>
          <w:szCs w:val="28"/>
        </w:rPr>
        <w:t>o.</w:t>
      </w:r>
    </w:p>
    <w:p w14:paraId="64014F34" w14:textId="77777777" w:rsidR="00392BE1" w:rsidRPr="009C6EFF" w:rsidRDefault="00392BE1" w:rsidP="002A6B68">
      <w:pPr>
        <w:tabs>
          <w:tab w:val="left" w:pos="1140"/>
        </w:tabs>
        <w:rPr>
          <w:rFonts w:ascii="Arial" w:hAnsi="Arial" w:cs="Arial"/>
          <w:sz w:val="28"/>
          <w:szCs w:val="28"/>
        </w:rPr>
      </w:pPr>
    </w:p>
    <w:p w14:paraId="53B317A2" w14:textId="77777777" w:rsidR="00392BE1" w:rsidRPr="009C6EFF" w:rsidRDefault="00A04F66" w:rsidP="002A6B68">
      <w:pPr>
        <w:tabs>
          <w:tab w:val="left" w:pos="1140"/>
        </w:tabs>
        <w:rPr>
          <w:rFonts w:ascii="Arial" w:hAnsi="Arial" w:cs="Arial"/>
          <w:sz w:val="28"/>
          <w:szCs w:val="28"/>
        </w:rPr>
      </w:pPr>
      <w:r w:rsidRPr="009C6EFF">
        <w:rPr>
          <w:rFonts w:ascii="Arial" w:hAnsi="Arial" w:cs="Arial"/>
          <w:sz w:val="36"/>
          <w:szCs w:val="36"/>
        </w:rPr>
        <w:t xml:space="preserve">Do </w:t>
      </w:r>
    </w:p>
    <w:p w14:paraId="135522F7" w14:textId="77777777" w:rsidR="00392BE1" w:rsidRPr="009C6EFF" w:rsidRDefault="00A04F66" w:rsidP="002A6B68">
      <w:pPr>
        <w:tabs>
          <w:tab w:val="left" w:pos="1140"/>
        </w:tabs>
        <w:rPr>
          <w:rFonts w:ascii="Arial" w:hAnsi="Arial" w:cs="Arial"/>
          <w:sz w:val="28"/>
          <w:szCs w:val="28"/>
        </w:rPr>
      </w:pPr>
      <w:r w:rsidRPr="009C6EFF">
        <w:rPr>
          <w:rFonts w:ascii="Arial" w:hAnsi="Arial" w:cs="Arial"/>
          <w:sz w:val="28"/>
          <w:szCs w:val="28"/>
        </w:rPr>
        <w:t xml:space="preserve">The class teacher remains responsible for working with the pupil on a day-to-day basis. </w:t>
      </w:r>
    </w:p>
    <w:p w14:paraId="07A040DA" w14:textId="097FB882" w:rsidR="007925EC" w:rsidRPr="009C6EFF" w:rsidRDefault="00A04F66" w:rsidP="002A6B68">
      <w:pPr>
        <w:tabs>
          <w:tab w:val="left" w:pos="1140"/>
        </w:tabs>
        <w:rPr>
          <w:rFonts w:ascii="Arial" w:hAnsi="Arial" w:cs="Arial"/>
          <w:sz w:val="28"/>
          <w:szCs w:val="28"/>
        </w:rPr>
      </w:pPr>
      <w:r w:rsidRPr="009C6EFF">
        <w:rPr>
          <w:rFonts w:ascii="Arial" w:hAnsi="Arial" w:cs="Arial"/>
          <w:sz w:val="28"/>
          <w:szCs w:val="28"/>
        </w:rPr>
        <w:t xml:space="preserve">They will retain responsibility even where the interventions may involve group or one-to one teaching away from the main class teacher. They will work closely with teaching assistants and /or relevant specialist staff to plan and assess the impact of support and interventions and links with classroom teaching. The pupil’s response to the support can help identify their </w:t>
      </w:r>
      <w:r w:rsidR="004E0375" w:rsidRPr="009C6EFF">
        <w:rPr>
          <w:rFonts w:ascii="Arial" w:hAnsi="Arial" w:cs="Arial"/>
          <w:sz w:val="28"/>
          <w:szCs w:val="28"/>
        </w:rPr>
        <w:t>need</w:t>
      </w:r>
      <w:r w:rsidRPr="009C6EFF">
        <w:rPr>
          <w:rFonts w:ascii="Arial" w:hAnsi="Arial" w:cs="Arial"/>
          <w:sz w:val="28"/>
          <w:szCs w:val="28"/>
        </w:rPr>
        <w:t xml:space="preserve">. </w:t>
      </w:r>
    </w:p>
    <w:p w14:paraId="64A4D4E7" w14:textId="77777777" w:rsidR="007925EC" w:rsidRPr="009C6EFF" w:rsidRDefault="00A04F66" w:rsidP="002A6B68">
      <w:pPr>
        <w:tabs>
          <w:tab w:val="left" w:pos="1140"/>
        </w:tabs>
        <w:rPr>
          <w:rFonts w:ascii="Arial" w:hAnsi="Arial" w:cs="Arial"/>
          <w:sz w:val="28"/>
          <w:szCs w:val="28"/>
        </w:rPr>
      </w:pPr>
      <w:r w:rsidRPr="009C6EFF">
        <w:rPr>
          <w:rFonts w:ascii="Arial" w:hAnsi="Arial" w:cs="Arial"/>
          <w:sz w:val="28"/>
          <w:szCs w:val="28"/>
        </w:rPr>
        <w:t xml:space="preserve">The impact on progress, development and or behaviour that is expected will be recorded by class teacher and other staff and summarised on the </w:t>
      </w:r>
      <w:r w:rsidR="007925EC" w:rsidRPr="009C6EFF">
        <w:rPr>
          <w:rFonts w:ascii="Arial" w:hAnsi="Arial" w:cs="Arial"/>
          <w:sz w:val="28"/>
          <w:szCs w:val="28"/>
        </w:rPr>
        <w:t>My Target Tracker</w:t>
      </w:r>
      <w:r w:rsidRPr="009C6EFF">
        <w:rPr>
          <w:rFonts w:ascii="Arial" w:hAnsi="Arial" w:cs="Arial"/>
          <w:sz w:val="28"/>
          <w:szCs w:val="28"/>
        </w:rPr>
        <w:t xml:space="preserve"> in preparation for the termly progress review. </w:t>
      </w:r>
    </w:p>
    <w:p w14:paraId="04FE621A" w14:textId="77777777" w:rsidR="00314956" w:rsidRPr="009C6EFF" w:rsidRDefault="00314956" w:rsidP="002A6B68">
      <w:pPr>
        <w:tabs>
          <w:tab w:val="left" w:pos="1140"/>
        </w:tabs>
        <w:rPr>
          <w:rFonts w:ascii="Arial" w:hAnsi="Arial" w:cs="Arial"/>
          <w:sz w:val="36"/>
          <w:szCs w:val="36"/>
        </w:rPr>
      </w:pPr>
    </w:p>
    <w:p w14:paraId="3FF59DDE" w14:textId="4CB6343A" w:rsidR="00314956" w:rsidRPr="009C6EFF" w:rsidRDefault="00A04F66" w:rsidP="002A6B68">
      <w:pPr>
        <w:tabs>
          <w:tab w:val="left" w:pos="1140"/>
        </w:tabs>
        <w:rPr>
          <w:rFonts w:ascii="Arial" w:hAnsi="Arial" w:cs="Arial"/>
          <w:sz w:val="28"/>
          <w:szCs w:val="28"/>
        </w:rPr>
      </w:pPr>
      <w:r w:rsidRPr="009C6EFF">
        <w:rPr>
          <w:rFonts w:ascii="Arial" w:hAnsi="Arial" w:cs="Arial"/>
          <w:sz w:val="36"/>
          <w:szCs w:val="36"/>
        </w:rPr>
        <w:t>Review</w:t>
      </w:r>
      <w:r w:rsidRPr="009C6EFF">
        <w:rPr>
          <w:rFonts w:ascii="Arial" w:hAnsi="Arial" w:cs="Arial"/>
          <w:sz w:val="28"/>
          <w:szCs w:val="28"/>
        </w:rPr>
        <w:t xml:space="preserve"> </w:t>
      </w:r>
    </w:p>
    <w:p w14:paraId="7291EE5E" w14:textId="6C459A0F" w:rsidR="00A04F66" w:rsidRPr="009C6EFF" w:rsidRDefault="00A04F66" w:rsidP="002A6B68">
      <w:pPr>
        <w:tabs>
          <w:tab w:val="left" w:pos="1140"/>
        </w:tabs>
        <w:rPr>
          <w:rFonts w:ascii="Arial" w:hAnsi="Arial" w:cs="Arial"/>
          <w:sz w:val="28"/>
          <w:szCs w:val="28"/>
        </w:rPr>
      </w:pPr>
      <w:r w:rsidRPr="009C6EFF">
        <w:rPr>
          <w:rFonts w:ascii="Arial" w:hAnsi="Arial" w:cs="Arial"/>
          <w:sz w:val="28"/>
          <w:szCs w:val="28"/>
        </w:rPr>
        <w:t xml:space="preserve">Reviews will be undertaken in line with agreed dates. The review process will evaluate the impact and quality of the support and </w:t>
      </w:r>
      <w:r w:rsidRPr="009C6EFF">
        <w:rPr>
          <w:rFonts w:ascii="Arial" w:hAnsi="Arial" w:cs="Arial"/>
          <w:sz w:val="28"/>
          <w:szCs w:val="28"/>
        </w:rPr>
        <w:lastRenderedPageBreak/>
        <w:t>interventions. It will also take account of the views of the pupil and their parents. If necessary outside assessments may be considered at the progress review with parents to inform a future cycle of response. Advice can be sought from outside specialists at any point; to advise on early identification of SEN, where little or no progress is made over a sustained period, where the pupil is working at levels substantially below those of their peers. Advice is incorporated into the pupil’s individual planning and targets.</w:t>
      </w:r>
    </w:p>
    <w:p w14:paraId="45341BB3" w14:textId="7B176B61" w:rsidR="00CC6034" w:rsidRPr="009C6EFF" w:rsidRDefault="00CC6034" w:rsidP="002A6B68">
      <w:pPr>
        <w:tabs>
          <w:tab w:val="left" w:pos="1140"/>
        </w:tabs>
        <w:rPr>
          <w:rFonts w:ascii="Arial" w:hAnsi="Arial" w:cs="Arial"/>
          <w:sz w:val="28"/>
          <w:szCs w:val="28"/>
        </w:rPr>
      </w:pPr>
    </w:p>
    <w:p w14:paraId="0869C9A9" w14:textId="43A975D0" w:rsidR="004C77D3" w:rsidRPr="009C6EFF" w:rsidRDefault="003E31E9" w:rsidP="002A6B68">
      <w:pPr>
        <w:tabs>
          <w:tab w:val="left" w:pos="1140"/>
        </w:tabs>
        <w:rPr>
          <w:rFonts w:ascii="Arial" w:hAnsi="Arial" w:cs="Arial"/>
          <w:sz w:val="28"/>
          <w:szCs w:val="28"/>
        </w:rPr>
      </w:pPr>
      <w:r w:rsidRPr="009C6EFF">
        <w:rPr>
          <w:rFonts w:ascii="Arial" w:hAnsi="Arial" w:cs="Arial"/>
          <w:sz w:val="28"/>
          <w:szCs w:val="28"/>
        </w:rPr>
        <w:t>Most</w:t>
      </w:r>
      <w:r w:rsidR="00CC6034" w:rsidRPr="009C6EFF">
        <w:rPr>
          <w:rFonts w:ascii="Arial" w:hAnsi="Arial" w:cs="Arial"/>
          <w:sz w:val="28"/>
          <w:szCs w:val="28"/>
        </w:rPr>
        <w:t xml:space="preserve"> pupils and young people with SEND will have their needs met </w:t>
      </w:r>
      <w:r w:rsidR="00CC6034" w:rsidRPr="009C6EFF">
        <w:rPr>
          <w:rFonts w:ascii="Arial" w:hAnsi="Arial" w:cs="Arial"/>
          <w:b/>
          <w:bCs/>
          <w:sz w:val="28"/>
          <w:szCs w:val="28"/>
        </w:rPr>
        <w:t>within</w:t>
      </w:r>
      <w:r w:rsidR="00CC6034" w:rsidRPr="009C6EFF">
        <w:rPr>
          <w:rFonts w:ascii="Arial" w:hAnsi="Arial" w:cs="Arial"/>
          <w:sz w:val="28"/>
          <w:szCs w:val="28"/>
        </w:rPr>
        <w:t xml:space="preserve"> the academy – effectively at ‘academy level’. </w:t>
      </w:r>
    </w:p>
    <w:p w14:paraId="46E36C5E" w14:textId="77777777" w:rsidR="004C77D3" w:rsidRPr="009C6EFF" w:rsidRDefault="004C77D3" w:rsidP="002A6B68">
      <w:pPr>
        <w:tabs>
          <w:tab w:val="left" w:pos="1140"/>
        </w:tabs>
        <w:rPr>
          <w:rFonts w:ascii="Arial" w:hAnsi="Arial" w:cs="Arial"/>
          <w:sz w:val="28"/>
          <w:szCs w:val="28"/>
        </w:rPr>
      </w:pPr>
    </w:p>
    <w:p w14:paraId="15DE44CD" w14:textId="77777777" w:rsidR="004C77D3" w:rsidRPr="009C6EFF" w:rsidRDefault="00CC6034" w:rsidP="002A6B68">
      <w:pPr>
        <w:tabs>
          <w:tab w:val="left" w:pos="1140"/>
        </w:tabs>
        <w:rPr>
          <w:rFonts w:ascii="Arial" w:hAnsi="Arial" w:cs="Arial"/>
          <w:sz w:val="28"/>
          <w:szCs w:val="28"/>
        </w:rPr>
      </w:pPr>
      <w:r w:rsidRPr="009C6EFF">
        <w:rPr>
          <w:rFonts w:ascii="Arial" w:hAnsi="Arial" w:cs="Arial"/>
          <w:sz w:val="28"/>
          <w:szCs w:val="28"/>
        </w:rPr>
        <w:t xml:space="preserve">This cycle of assess/plan/do/review will continue if the pupil is deemed by all to be making progress with this additional and different intervention and their needs can be met within the academy’s SEND budget. The academy will continue to identify the pupil as having special educational needs. </w:t>
      </w:r>
    </w:p>
    <w:p w14:paraId="4C7F61C6" w14:textId="24CB4901" w:rsidR="00CC6034" w:rsidRPr="009C6EFF" w:rsidRDefault="00CC6034" w:rsidP="002A6B68">
      <w:pPr>
        <w:tabs>
          <w:tab w:val="left" w:pos="1140"/>
        </w:tabs>
        <w:rPr>
          <w:rFonts w:ascii="Arial" w:hAnsi="Arial" w:cs="Arial"/>
          <w:sz w:val="28"/>
          <w:szCs w:val="28"/>
        </w:rPr>
      </w:pPr>
      <w:r w:rsidRPr="009C6EFF">
        <w:rPr>
          <w:rFonts w:ascii="Arial" w:hAnsi="Arial" w:cs="Arial"/>
          <w:sz w:val="28"/>
          <w:szCs w:val="28"/>
        </w:rPr>
        <w:t xml:space="preserve">If the pupil </w:t>
      </w:r>
      <w:r w:rsidR="00EB486A" w:rsidRPr="009C6EFF">
        <w:rPr>
          <w:rFonts w:ascii="Arial" w:hAnsi="Arial" w:cs="Arial"/>
          <w:sz w:val="28"/>
          <w:szCs w:val="28"/>
        </w:rPr>
        <w:t>can</w:t>
      </w:r>
      <w:r w:rsidRPr="009C6EFF">
        <w:rPr>
          <w:rFonts w:ascii="Arial" w:hAnsi="Arial" w:cs="Arial"/>
          <w:sz w:val="28"/>
          <w:szCs w:val="28"/>
        </w:rPr>
        <w:t xml:space="preserve"> maintain good progress </w:t>
      </w:r>
      <w:r w:rsidRPr="009C6EFF">
        <w:rPr>
          <w:rFonts w:ascii="Arial" w:hAnsi="Arial" w:cs="Arial"/>
          <w:b/>
          <w:bCs/>
          <w:sz w:val="28"/>
          <w:szCs w:val="28"/>
        </w:rPr>
        <w:t xml:space="preserve">without </w:t>
      </w:r>
      <w:r w:rsidRPr="009C6EFF">
        <w:rPr>
          <w:rFonts w:ascii="Arial" w:hAnsi="Arial" w:cs="Arial"/>
          <w:sz w:val="28"/>
          <w:szCs w:val="28"/>
        </w:rPr>
        <w:t xml:space="preserve">the additional and different </w:t>
      </w:r>
      <w:r w:rsidR="004C77D3" w:rsidRPr="009C6EFF">
        <w:rPr>
          <w:rFonts w:ascii="Arial" w:hAnsi="Arial" w:cs="Arial"/>
          <w:sz w:val="28"/>
          <w:szCs w:val="28"/>
        </w:rPr>
        <w:t>resources,</w:t>
      </w:r>
      <w:r w:rsidRPr="009C6EFF">
        <w:rPr>
          <w:rFonts w:ascii="Arial" w:hAnsi="Arial" w:cs="Arial"/>
          <w:sz w:val="28"/>
          <w:szCs w:val="28"/>
        </w:rPr>
        <w:t xml:space="preserve"> they will not be identified with special educational needs and be removed from the SEND register. </w:t>
      </w:r>
      <w:r w:rsidR="004C77D3" w:rsidRPr="009C6EFF">
        <w:rPr>
          <w:rFonts w:ascii="Arial" w:hAnsi="Arial" w:cs="Arial"/>
          <w:sz w:val="28"/>
          <w:szCs w:val="28"/>
        </w:rPr>
        <w:t>However,</w:t>
      </w:r>
      <w:r w:rsidRPr="009C6EFF">
        <w:rPr>
          <w:rFonts w:ascii="Arial" w:hAnsi="Arial" w:cs="Arial"/>
          <w:sz w:val="28"/>
          <w:szCs w:val="28"/>
        </w:rPr>
        <w:t xml:space="preserve"> the special educational provision required to meet some pupils’ needs cannot reasonably be provided from within the normal academy resources. Where this is the case, we will gather all the information in the format required by the LA to request an assessment of education, </w:t>
      </w:r>
      <w:r w:rsidR="004C77D3" w:rsidRPr="009C6EFF">
        <w:rPr>
          <w:rFonts w:ascii="Arial" w:hAnsi="Arial" w:cs="Arial"/>
          <w:sz w:val="28"/>
          <w:szCs w:val="28"/>
        </w:rPr>
        <w:t>health,</w:t>
      </w:r>
      <w:r w:rsidRPr="009C6EFF">
        <w:rPr>
          <w:rFonts w:ascii="Arial" w:hAnsi="Arial" w:cs="Arial"/>
          <w:sz w:val="28"/>
          <w:szCs w:val="28"/>
        </w:rPr>
        <w:t xml:space="preserve"> and care </w:t>
      </w:r>
      <w:r w:rsidR="003C68D9" w:rsidRPr="009C6EFF">
        <w:rPr>
          <w:rFonts w:ascii="Arial" w:hAnsi="Arial" w:cs="Arial"/>
          <w:sz w:val="28"/>
          <w:szCs w:val="28"/>
        </w:rPr>
        <w:t>needs.</w:t>
      </w:r>
    </w:p>
    <w:p w14:paraId="70500AF4" w14:textId="49C12B46" w:rsidR="00467F90" w:rsidRPr="009C6EFF" w:rsidRDefault="00467F90" w:rsidP="002A6B68">
      <w:pPr>
        <w:tabs>
          <w:tab w:val="left" w:pos="1140"/>
        </w:tabs>
        <w:rPr>
          <w:rFonts w:ascii="Arial" w:hAnsi="Arial" w:cs="Arial"/>
          <w:sz w:val="28"/>
          <w:szCs w:val="28"/>
        </w:rPr>
      </w:pPr>
    </w:p>
    <w:p w14:paraId="6F903915" w14:textId="61233F5D" w:rsidR="00913E5F" w:rsidRPr="009C6EFF" w:rsidRDefault="00913E5F" w:rsidP="002A6B68">
      <w:pPr>
        <w:tabs>
          <w:tab w:val="left" w:pos="1140"/>
        </w:tabs>
        <w:rPr>
          <w:rFonts w:ascii="Arial" w:hAnsi="Arial" w:cs="Arial"/>
          <w:sz w:val="28"/>
          <w:szCs w:val="28"/>
        </w:rPr>
      </w:pPr>
      <w:r w:rsidRPr="009C6EFF">
        <w:rPr>
          <w:rFonts w:ascii="Arial" w:hAnsi="Arial" w:cs="Arial"/>
          <w:sz w:val="36"/>
          <w:szCs w:val="36"/>
        </w:rPr>
        <w:t xml:space="preserve">Referral for an Education, </w:t>
      </w:r>
      <w:r w:rsidR="003E31E9" w:rsidRPr="009C6EFF">
        <w:rPr>
          <w:rFonts w:ascii="Arial" w:hAnsi="Arial" w:cs="Arial"/>
          <w:sz w:val="36"/>
          <w:szCs w:val="36"/>
        </w:rPr>
        <w:t>Health,</w:t>
      </w:r>
      <w:r w:rsidRPr="009C6EFF">
        <w:rPr>
          <w:rFonts w:ascii="Arial" w:hAnsi="Arial" w:cs="Arial"/>
          <w:sz w:val="36"/>
          <w:szCs w:val="36"/>
        </w:rPr>
        <w:t xml:space="preserve"> and Care Plan</w:t>
      </w:r>
      <w:r w:rsidRPr="009C6EFF">
        <w:rPr>
          <w:rFonts w:ascii="Arial" w:hAnsi="Arial" w:cs="Arial"/>
          <w:sz w:val="28"/>
          <w:szCs w:val="28"/>
        </w:rPr>
        <w:t xml:space="preserve"> </w:t>
      </w:r>
    </w:p>
    <w:p w14:paraId="12A6075B" w14:textId="5F761F64" w:rsidR="00467F90" w:rsidRPr="009C6EFF" w:rsidRDefault="00913E5F" w:rsidP="002A6B68">
      <w:pPr>
        <w:tabs>
          <w:tab w:val="left" w:pos="1140"/>
        </w:tabs>
        <w:rPr>
          <w:rFonts w:ascii="Arial" w:hAnsi="Arial" w:cs="Arial"/>
          <w:sz w:val="28"/>
          <w:szCs w:val="28"/>
        </w:rPr>
      </w:pPr>
      <w:r w:rsidRPr="009C6EFF">
        <w:rPr>
          <w:rFonts w:ascii="Arial" w:hAnsi="Arial" w:cs="Arial"/>
          <w:sz w:val="28"/>
          <w:szCs w:val="28"/>
        </w:rPr>
        <w:t xml:space="preserve">If a pupil has significant </w:t>
      </w:r>
      <w:r w:rsidR="00750C73" w:rsidRPr="009C6EFF">
        <w:rPr>
          <w:rFonts w:ascii="Arial" w:hAnsi="Arial" w:cs="Arial"/>
          <w:sz w:val="28"/>
          <w:szCs w:val="28"/>
        </w:rPr>
        <w:t>long-term</w:t>
      </w:r>
      <w:r w:rsidRPr="009C6EFF">
        <w:rPr>
          <w:rFonts w:ascii="Arial" w:hAnsi="Arial" w:cs="Arial"/>
          <w:sz w:val="28"/>
          <w:szCs w:val="28"/>
        </w:rPr>
        <w:t xml:space="preserve"> difficulties, they may undergo a Statutory Assessment process by the Local Authority which is usually requested by the academy but can be requested by a parent. This would be discussed at a review meeting with parents and possible outside professionals. A request for an assessment must be supported by evidence of long term and sustained need for support which cannot reasonably be met by the academy SEND budget.</w:t>
      </w:r>
    </w:p>
    <w:p w14:paraId="2687D0D4" w14:textId="43630AE4" w:rsidR="003C2450" w:rsidRPr="009C6EFF" w:rsidRDefault="003C2450" w:rsidP="002A6B68">
      <w:pPr>
        <w:tabs>
          <w:tab w:val="left" w:pos="1140"/>
        </w:tabs>
        <w:rPr>
          <w:rFonts w:ascii="Arial" w:hAnsi="Arial" w:cs="Arial"/>
          <w:sz w:val="36"/>
          <w:szCs w:val="36"/>
        </w:rPr>
      </w:pPr>
    </w:p>
    <w:p w14:paraId="49A5974E" w14:textId="274D2098" w:rsidR="003C2450" w:rsidRPr="009C6EFF" w:rsidRDefault="003C2450" w:rsidP="002A6B68">
      <w:pPr>
        <w:tabs>
          <w:tab w:val="left" w:pos="1140"/>
        </w:tabs>
        <w:rPr>
          <w:rFonts w:ascii="Arial" w:hAnsi="Arial" w:cs="Arial"/>
          <w:sz w:val="36"/>
          <w:szCs w:val="36"/>
        </w:rPr>
      </w:pPr>
      <w:r w:rsidRPr="009C6EFF">
        <w:rPr>
          <w:rFonts w:ascii="Arial" w:hAnsi="Arial" w:cs="Arial"/>
          <w:sz w:val="36"/>
          <w:szCs w:val="36"/>
        </w:rPr>
        <w:lastRenderedPageBreak/>
        <w:t>Managing Pupils on the SEND Register:</w:t>
      </w:r>
    </w:p>
    <w:p w14:paraId="2A2E193B" w14:textId="77777777" w:rsidR="00FE137E" w:rsidRPr="009C6EFF" w:rsidRDefault="00FE137E" w:rsidP="002A6B68">
      <w:pPr>
        <w:tabs>
          <w:tab w:val="left" w:pos="1140"/>
        </w:tabs>
        <w:rPr>
          <w:rFonts w:ascii="Arial" w:hAnsi="Arial" w:cs="Arial"/>
        </w:rPr>
      </w:pPr>
      <w:r w:rsidRPr="009C6EFF">
        <w:rPr>
          <w:rFonts w:ascii="Arial" w:hAnsi="Arial" w:cs="Arial"/>
          <w:sz w:val="36"/>
          <w:szCs w:val="36"/>
        </w:rPr>
        <w:t>General Monitoring</w:t>
      </w:r>
      <w:r w:rsidRPr="009C6EFF">
        <w:rPr>
          <w:rFonts w:ascii="Arial" w:hAnsi="Arial" w:cs="Arial"/>
        </w:rPr>
        <w:t xml:space="preserve"> </w:t>
      </w:r>
    </w:p>
    <w:p w14:paraId="54E82136" w14:textId="0390A5DB" w:rsidR="003C2450" w:rsidRPr="009C6EFF" w:rsidRDefault="00FE137E" w:rsidP="002A6B68">
      <w:pPr>
        <w:tabs>
          <w:tab w:val="left" w:pos="1140"/>
        </w:tabs>
        <w:rPr>
          <w:rFonts w:ascii="Arial" w:hAnsi="Arial" w:cs="Arial"/>
          <w:sz w:val="28"/>
          <w:szCs w:val="28"/>
        </w:rPr>
      </w:pPr>
      <w:r w:rsidRPr="009C6EFF">
        <w:rPr>
          <w:rFonts w:ascii="Arial" w:hAnsi="Arial" w:cs="Arial"/>
          <w:sz w:val="28"/>
          <w:szCs w:val="28"/>
        </w:rPr>
        <w:t xml:space="preserve">The </w:t>
      </w:r>
      <w:r w:rsidR="00A3250B" w:rsidRPr="009C6EFF">
        <w:rPr>
          <w:rFonts w:ascii="Arial" w:hAnsi="Arial" w:cs="Arial"/>
          <w:sz w:val="28"/>
          <w:szCs w:val="28"/>
        </w:rPr>
        <w:t>SENCo</w:t>
      </w:r>
      <w:r w:rsidRPr="009C6EFF">
        <w:rPr>
          <w:rFonts w:ascii="Arial" w:hAnsi="Arial" w:cs="Arial"/>
          <w:sz w:val="28"/>
          <w:szCs w:val="28"/>
        </w:rPr>
        <w:t xml:space="preserve"> must update the information about pupils on SEND register each term through monitoring the </w:t>
      </w:r>
      <w:r w:rsidR="00A3250B" w:rsidRPr="009C6EFF">
        <w:rPr>
          <w:rFonts w:ascii="Arial" w:hAnsi="Arial" w:cs="Arial"/>
          <w:sz w:val="28"/>
          <w:szCs w:val="28"/>
        </w:rPr>
        <w:t>My Targets</w:t>
      </w:r>
      <w:r w:rsidRPr="009C6EFF">
        <w:rPr>
          <w:rFonts w:ascii="Arial" w:hAnsi="Arial" w:cs="Arial"/>
          <w:sz w:val="28"/>
          <w:szCs w:val="28"/>
        </w:rPr>
        <w:t xml:space="preserve"> paperwork. Class Teachers and appropriate senior staff must meet with the </w:t>
      </w:r>
      <w:r w:rsidR="00A3250B" w:rsidRPr="009C6EFF">
        <w:rPr>
          <w:rFonts w:ascii="Arial" w:hAnsi="Arial" w:cs="Arial"/>
          <w:sz w:val="28"/>
          <w:szCs w:val="28"/>
        </w:rPr>
        <w:t>SENCo</w:t>
      </w:r>
      <w:r w:rsidRPr="009C6EFF">
        <w:rPr>
          <w:rFonts w:ascii="Arial" w:hAnsi="Arial" w:cs="Arial"/>
          <w:sz w:val="28"/>
          <w:szCs w:val="28"/>
        </w:rPr>
        <w:t xml:space="preserve"> to discuss pupils on the Register. The academy’s SEND Register must be sent to the Trust annually along with a sample of SEND files for a moderation audit. This ensures that there is a consistent standard of recording and reviewing IEPs in academies, and that the conditions of graduated support for SEND are </w:t>
      </w:r>
      <w:r w:rsidR="003C68D9" w:rsidRPr="009C6EFF">
        <w:rPr>
          <w:rFonts w:ascii="Arial" w:hAnsi="Arial" w:cs="Arial"/>
          <w:sz w:val="28"/>
          <w:szCs w:val="28"/>
        </w:rPr>
        <w:t>consistent.</w:t>
      </w:r>
    </w:p>
    <w:p w14:paraId="118E88D0" w14:textId="7D114726" w:rsidR="0054476D" w:rsidRPr="009C6EFF" w:rsidRDefault="0054476D" w:rsidP="002A6B68">
      <w:pPr>
        <w:tabs>
          <w:tab w:val="left" w:pos="1140"/>
        </w:tabs>
        <w:rPr>
          <w:rFonts w:ascii="Arial" w:hAnsi="Arial" w:cs="Arial"/>
          <w:sz w:val="28"/>
          <w:szCs w:val="28"/>
        </w:rPr>
      </w:pPr>
    </w:p>
    <w:p w14:paraId="1AE3761E" w14:textId="5FB8D97B" w:rsidR="0054476D" w:rsidRPr="009C6EFF" w:rsidRDefault="0054476D" w:rsidP="002A6B68">
      <w:pPr>
        <w:tabs>
          <w:tab w:val="left" w:pos="1140"/>
        </w:tabs>
        <w:rPr>
          <w:rFonts w:ascii="Arial" w:hAnsi="Arial" w:cs="Arial"/>
          <w:sz w:val="36"/>
          <w:szCs w:val="36"/>
        </w:rPr>
      </w:pPr>
      <w:r w:rsidRPr="009C6EFF">
        <w:rPr>
          <w:rFonts w:ascii="Arial" w:hAnsi="Arial" w:cs="Arial"/>
          <w:sz w:val="36"/>
          <w:szCs w:val="36"/>
        </w:rPr>
        <w:t>The Class Teacher:</w:t>
      </w:r>
    </w:p>
    <w:p w14:paraId="771288C3" w14:textId="77777777" w:rsidR="00EC6390" w:rsidRPr="009C6EFF" w:rsidRDefault="00EC6390" w:rsidP="002A6B68">
      <w:pPr>
        <w:tabs>
          <w:tab w:val="left" w:pos="1140"/>
        </w:tabs>
        <w:rPr>
          <w:rFonts w:ascii="Arial" w:hAnsi="Arial" w:cs="Arial"/>
          <w:sz w:val="28"/>
          <w:szCs w:val="28"/>
        </w:rPr>
      </w:pPr>
      <w:r w:rsidRPr="009C6EFF">
        <w:rPr>
          <w:rFonts w:ascii="Arial" w:hAnsi="Arial" w:cs="Arial"/>
          <w:sz w:val="28"/>
          <w:szCs w:val="28"/>
        </w:rPr>
        <w:t>The Class Teacher is responsible and accountable for progress and development of all pupils in their class. This includes:</w:t>
      </w:r>
    </w:p>
    <w:p w14:paraId="391CBDCA" w14:textId="6B765926" w:rsidR="00EC6390" w:rsidRPr="009C6EFF" w:rsidRDefault="00EC6390" w:rsidP="002A6B68">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The teaching and monitoring of all their pupils and identifying and reporting any concerns about SEND to the SENDC</w:t>
      </w:r>
      <w:r w:rsidR="00750C73" w:rsidRPr="009C6EFF">
        <w:rPr>
          <w:rFonts w:ascii="Arial" w:hAnsi="Arial" w:cs="Arial"/>
          <w:sz w:val="28"/>
          <w:szCs w:val="28"/>
        </w:rPr>
        <w:t>o.</w:t>
      </w:r>
    </w:p>
    <w:p w14:paraId="71705004" w14:textId="77777777" w:rsidR="00EC6390" w:rsidRPr="009C6EFF" w:rsidRDefault="00EC6390" w:rsidP="002A6B68">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Planning and delivering differentiated interventions for all pupils with identified SEND. These should be additional to or different from those provided as part of the academy’s usual differentiated curriculum. </w:t>
      </w:r>
    </w:p>
    <w:p w14:paraId="1E117A8B" w14:textId="77777777" w:rsidR="00EC6390" w:rsidRPr="009C6EFF" w:rsidRDefault="00EC6390"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Reviewing the effectiveness of the intervention in securing progress to inform the next steps in a graduated approach for support. </w:t>
      </w:r>
    </w:p>
    <w:p w14:paraId="79A7F1F4" w14:textId="77777777" w:rsidR="00EC6390" w:rsidRPr="009C6EFF" w:rsidRDefault="00EC6390"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To inform parents of concerns and the interventions that are proposed and involving them in any reviews of their pupil’s progress. </w:t>
      </w:r>
    </w:p>
    <w:p w14:paraId="02957AAD" w14:textId="77777777" w:rsidR="00EC6390" w:rsidRPr="009C6EFF" w:rsidRDefault="00EC6390"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Regular monitoring of progress and target setting to track progress towards planned outcomes using formative and summative assessment. </w:t>
      </w:r>
    </w:p>
    <w:p w14:paraId="16C89E92" w14:textId="5E51E48F" w:rsidR="00EC6390" w:rsidRPr="009C6EFF" w:rsidRDefault="00EC6390"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Completing SEND documentation in accordance with the COP and liaising with the SENDC</w:t>
      </w:r>
      <w:r w:rsidR="00750C73" w:rsidRPr="009C6EFF">
        <w:rPr>
          <w:rFonts w:ascii="Arial" w:hAnsi="Arial" w:cs="Arial"/>
          <w:sz w:val="28"/>
          <w:szCs w:val="28"/>
        </w:rPr>
        <w:t>o</w:t>
      </w:r>
      <w:r w:rsidRPr="009C6EFF">
        <w:rPr>
          <w:rFonts w:ascii="Arial" w:hAnsi="Arial" w:cs="Arial"/>
          <w:sz w:val="28"/>
          <w:szCs w:val="28"/>
        </w:rPr>
        <w:t xml:space="preserve">, parents and pupils. </w:t>
      </w:r>
    </w:p>
    <w:p w14:paraId="3E4BE6FE" w14:textId="2D4A403D" w:rsidR="00621C9A" w:rsidRPr="009C6EFF" w:rsidRDefault="00EC6390"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Collaborating with the SENDC</w:t>
      </w:r>
      <w:r w:rsidR="00750C73" w:rsidRPr="009C6EFF">
        <w:rPr>
          <w:rFonts w:ascii="Arial" w:hAnsi="Arial" w:cs="Arial"/>
          <w:sz w:val="28"/>
          <w:szCs w:val="28"/>
        </w:rPr>
        <w:t>o</w:t>
      </w:r>
      <w:r w:rsidRPr="009C6EFF">
        <w:rPr>
          <w:rFonts w:ascii="Arial" w:hAnsi="Arial" w:cs="Arial"/>
          <w:sz w:val="28"/>
          <w:szCs w:val="28"/>
        </w:rPr>
        <w:t xml:space="preserve"> to match classroom provision to the specific needs of the pupil. </w:t>
      </w:r>
    </w:p>
    <w:p w14:paraId="15D497AE" w14:textId="77777777" w:rsidR="00621C9A" w:rsidRPr="009C6EFF" w:rsidRDefault="00EC6390"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As part of the graduated approach to collaborate with outside specialists and work with the advice of the specialists to plan outcomes and provision. </w:t>
      </w:r>
    </w:p>
    <w:p w14:paraId="78FE4601" w14:textId="77777777" w:rsidR="00621C9A" w:rsidRPr="009C6EFF" w:rsidRDefault="00EC6390" w:rsidP="002A6B68">
      <w:pPr>
        <w:tabs>
          <w:tab w:val="left" w:pos="1140"/>
        </w:tabs>
        <w:rPr>
          <w:rFonts w:ascii="Arial" w:hAnsi="Arial" w:cs="Arial"/>
          <w:sz w:val="28"/>
          <w:szCs w:val="28"/>
        </w:rPr>
      </w:pPr>
      <w:r w:rsidRPr="009C6EFF">
        <w:rPr>
          <w:rFonts w:ascii="Arial" w:hAnsi="Arial" w:cs="Arial"/>
          <w:sz w:val="28"/>
          <w:szCs w:val="28"/>
        </w:rPr>
        <w:lastRenderedPageBreak/>
        <w:sym w:font="Symbol" w:char="F0B7"/>
      </w:r>
      <w:r w:rsidRPr="009C6EFF">
        <w:rPr>
          <w:rFonts w:ascii="Arial" w:hAnsi="Arial" w:cs="Arial"/>
          <w:sz w:val="28"/>
          <w:szCs w:val="28"/>
        </w:rPr>
        <w:t xml:space="preserve"> Planning with learning support assistants, teaching assistants and nursery nurses to ensure quality provision for pupils with SEND focussed on outcomes. </w:t>
      </w:r>
    </w:p>
    <w:p w14:paraId="517C36FF" w14:textId="308F626D" w:rsidR="0054476D" w:rsidRPr="009C6EFF" w:rsidRDefault="00EC6390"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Regularly reviewing the support provided by staff and the impact on the progress of SEND </w:t>
      </w:r>
      <w:r w:rsidR="003C68D9" w:rsidRPr="009C6EFF">
        <w:rPr>
          <w:rFonts w:ascii="Arial" w:hAnsi="Arial" w:cs="Arial"/>
          <w:sz w:val="28"/>
          <w:szCs w:val="28"/>
        </w:rPr>
        <w:t>pupils.</w:t>
      </w:r>
    </w:p>
    <w:p w14:paraId="57548FB6" w14:textId="621A205E" w:rsidR="00621C9A" w:rsidRPr="009C6EFF" w:rsidRDefault="00621C9A" w:rsidP="002A6B68">
      <w:pPr>
        <w:tabs>
          <w:tab w:val="left" w:pos="1140"/>
        </w:tabs>
        <w:rPr>
          <w:rFonts w:ascii="Arial" w:hAnsi="Arial" w:cs="Arial"/>
          <w:sz w:val="28"/>
          <w:szCs w:val="28"/>
        </w:rPr>
      </w:pPr>
    </w:p>
    <w:p w14:paraId="1F589B87" w14:textId="6E5131A9" w:rsidR="00621C9A" w:rsidRPr="009C6EFF" w:rsidRDefault="00621C9A" w:rsidP="002A6B68">
      <w:pPr>
        <w:tabs>
          <w:tab w:val="left" w:pos="1140"/>
        </w:tabs>
        <w:rPr>
          <w:rFonts w:ascii="Arial" w:hAnsi="Arial" w:cs="Arial"/>
          <w:sz w:val="36"/>
          <w:szCs w:val="36"/>
        </w:rPr>
      </w:pPr>
      <w:r w:rsidRPr="009C6EFF">
        <w:rPr>
          <w:rFonts w:ascii="Arial" w:hAnsi="Arial" w:cs="Arial"/>
          <w:sz w:val="36"/>
          <w:szCs w:val="36"/>
        </w:rPr>
        <w:t xml:space="preserve">Learning Support Assistants (LSA) </w:t>
      </w:r>
      <w:r w:rsidR="00D74E85" w:rsidRPr="009C6EFF">
        <w:rPr>
          <w:rFonts w:ascii="Arial" w:hAnsi="Arial" w:cs="Arial"/>
          <w:sz w:val="36"/>
          <w:szCs w:val="36"/>
        </w:rPr>
        <w:t>Learning Support Practitioner (LSP)</w:t>
      </w:r>
    </w:p>
    <w:p w14:paraId="1F8E9017" w14:textId="6C257EA2" w:rsidR="00044EEC" w:rsidRPr="009C6EFF" w:rsidRDefault="00044EEC" w:rsidP="002A6B68">
      <w:pPr>
        <w:tabs>
          <w:tab w:val="left" w:pos="1140"/>
        </w:tabs>
        <w:rPr>
          <w:rFonts w:ascii="Arial" w:hAnsi="Arial" w:cs="Arial"/>
          <w:sz w:val="28"/>
          <w:szCs w:val="28"/>
        </w:rPr>
      </w:pPr>
      <w:r w:rsidRPr="009C6EFF">
        <w:rPr>
          <w:rFonts w:ascii="Arial" w:hAnsi="Arial" w:cs="Arial"/>
          <w:sz w:val="28"/>
          <w:szCs w:val="28"/>
        </w:rPr>
        <w:t xml:space="preserve">Learning Support Assistants (LSA) </w:t>
      </w:r>
      <w:r w:rsidR="008D1D3B" w:rsidRPr="009C6EFF">
        <w:rPr>
          <w:rFonts w:ascii="Arial" w:hAnsi="Arial" w:cs="Arial"/>
          <w:sz w:val="28"/>
          <w:szCs w:val="28"/>
        </w:rPr>
        <w:t>and Learning Support Practitioners (LSP)</w:t>
      </w:r>
      <w:r w:rsidRPr="009C6EFF">
        <w:rPr>
          <w:rFonts w:ascii="Arial" w:hAnsi="Arial" w:cs="Arial"/>
          <w:sz w:val="28"/>
          <w:szCs w:val="28"/>
        </w:rPr>
        <w:t xml:space="preserve"> are responsible for the following: </w:t>
      </w:r>
    </w:p>
    <w:p w14:paraId="4F176369" w14:textId="5A5BFC68" w:rsidR="00044EEC" w:rsidRPr="009C6EFF" w:rsidRDefault="00044EE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Collecting</w:t>
      </w:r>
      <w:r w:rsidRPr="009C6EFF">
        <w:rPr>
          <w:rFonts w:ascii="Arial" w:hAnsi="Arial" w:cs="Arial"/>
          <w:sz w:val="28"/>
          <w:szCs w:val="28"/>
        </w:rPr>
        <w:t xml:space="preserve"> evidence of progress through observations both formal and informal </w:t>
      </w:r>
      <w:r w:rsidRPr="009C6EFF">
        <w:rPr>
          <w:rFonts w:ascii="Arial" w:hAnsi="Arial" w:cs="Arial"/>
          <w:sz w:val="28"/>
          <w:szCs w:val="28"/>
        </w:rPr>
        <w:sym w:font="Symbol" w:char="F0B7"/>
      </w:r>
      <w:r w:rsidRPr="009C6EFF">
        <w:rPr>
          <w:rFonts w:ascii="Arial" w:hAnsi="Arial" w:cs="Arial"/>
          <w:sz w:val="28"/>
          <w:szCs w:val="28"/>
        </w:rPr>
        <w:t xml:space="preserve"> alerting the class teacher to concerns which have been observed through close working with the </w:t>
      </w:r>
      <w:r w:rsidR="003C68D9" w:rsidRPr="009C6EFF">
        <w:rPr>
          <w:rFonts w:ascii="Arial" w:hAnsi="Arial" w:cs="Arial"/>
          <w:sz w:val="28"/>
          <w:szCs w:val="28"/>
        </w:rPr>
        <w:t>pupils.</w:t>
      </w:r>
      <w:r w:rsidRPr="009C6EFF">
        <w:rPr>
          <w:rFonts w:ascii="Arial" w:hAnsi="Arial" w:cs="Arial"/>
          <w:sz w:val="28"/>
          <w:szCs w:val="28"/>
        </w:rPr>
        <w:t xml:space="preserve"> </w:t>
      </w:r>
    </w:p>
    <w:p w14:paraId="6C577A87" w14:textId="0C7CD155" w:rsidR="00044EEC" w:rsidRPr="009C6EFF" w:rsidRDefault="00044EEC" w:rsidP="002A6B68">
      <w:pPr>
        <w:tabs>
          <w:tab w:val="left" w:pos="1140"/>
        </w:tabs>
        <w:rPr>
          <w:rFonts w:ascii="Arial" w:hAnsi="Arial" w:cs="Arial"/>
          <w:sz w:val="28"/>
          <w:szCs w:val="28"/>
        </w:rPr>
      </w:pPr>
      <w:r w:rsidRPr="009C6EFF">
        <w:rPr>
          <w:rFonts w:ascii="Arial" w:hAnsi="Arial" w:cs="Arial"/>
          <w:sz w:val="28"/>
          <w:szCs w:val="28"/>
        </w:rPr>
        <w:sym w:font="Symbol" w:char="F0B7"/>
      </w:r>
      <w:r w:rsidR="00F41188" w:rsidRPr="009C6EFF">
        <w:rPr>
          <w:rFonts w:ascii="Arial" w:hAnsi="Arial" w:cs="Arial"/>
          <w:sz w:val="28"/>
          <w:szCs w:val="28"/>
        </w:rPr>
        <w:t>Tracking</w:t>
      </w:r>
      <w:r w:rsidRPr="009C6EFF">
        <w:rPr>
          <w:rFonts w:ascii="Arial" w:hAnsi="Arial" w:cs="Arial"/>
          <w:sz w:val="28"/>
          <w:szCs w:val="28"/>
        </w:rPr>
        <w:t xml:space="preserve"> progress towards outcomes set by a class teacher for specific SEND pupils</w:t>
      </w:r>
      <w:r w:rsidR="003C68D9" w:rsidRPr="009C6EFF">
        <w:rPr>
          <w:rFonts w:ascii="Arial" w:hAnsi="Arial" w:cs="Arial"/>
          <w:sz w:val="28"/>
          <w:szCs w:val="28"/>
        </w:rPr>
        <w:t>.</w:t>
      </w:r>
      <w:r w:rsidRPr="009C6EFF">
        <w:rPr>
          <w:rFonts w:ascii="Arial" w:hAnsi="Arial" w:cs="Arial"/>
          <w:sz w:val="28"/>
          <w:szCs w:val="28"/>
        </w:rPr>
        <w:t xml:space="preserve"> </w:t>
      </w:r>
    </w:p>
    <w:p w14:paraId="0F134E00" w14:textId="1FA0E293" w:rsidR="00044EEC" w:rsidRPr="009C6EFF" w:rsidRDefault="00044EEC" w:rsidP="002A6B68">
      <w:pPr>
        <w:tabs>
          <w:tab w:val="left" w:pos="1140"/>
        </w:tabs>
        <w:rPr>
          <w:rFonts w:ascii="Arial" w:hAnsi="Arial" w:cs="Arial"/>
          <w:sz w:val="28"/>
          <w:szCs w:val="28"/>
        </w:rPr>
      </w:pPr>
      <w:r w:rsidRPr="009C6EFF">
        <w:rPr>
          <w:rFonts w:ascii="Arial" w:hAnsi="Arial" w:cs="Arial"/>
          <w:sz w:val="28"/>
          <w:szCs w:val="28"/>
        </w:rPr>
        <w:sym w:font="Symbol" w:char="F0B7"/>
      </w:r>
      <w:r w:rsidR="00F41188" w:rsidRPr="009C6EFF">
        <w:rPr>
          <w:rFonts w:ascii="Arial" w:hAnsi="Arial" w:cs="Arial"/>
          <w:sz w:val="28"/>
          <w:szCs w:val="28"/>
        </w:rPr>
        <w:t>Providing</w:t>
      </w:r>
      <w:r w:rsidRPr="009C6EFF">
        <w:rPr>
          <w:rFonts w:ascii="Arial" w:hAnsi="Arial" w:cs="Arial"/>
          <w:sz w:val="28"/>
          <w:szCs w:val="28"/>
        </w:rPr>
        <w:t xml:space="preserve"> effective feedback to the teacher on interventions </w:t>
      </w:r>
    </w:p>
    <w:p w14:paraId="7D12F5C4" w14:textId="5B0BF0F5" w:rsidR="00044EEC" w:rsidRPr="009C6EFF" w:rsidRDefault="00044EE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Collaborating</w:t>
      </w:r>
      <w:r w:rsidRPr="009C6EFF">
        <w:rPr>
          <w:rFonts w:ascii="Arial" w:hAnsi="Arial" w:cs="Arial"/>
          <w:sz w:val="28"/>
          <w:szCs w:val="28"/>
        </w:rPr>
        <w:t xml:space="preserve"> with the SENDC</w:t>
      </w:r>
      <w:r w:rsidR="00750C73" w:rsidRPr="009C6EFF">
        <w:rPr>
          <w:rFonts w:ascii="Arial" w:hAnsi="Arial" w:cs="Arial"/>
          <w:sz w:val="28"/>
          <w:szCs w:val="28"/>
        </w:rPr>
        <w:t>o</w:t>
      </w:r>
      <w:r w:rsidRPr="009C6EFF">
        <w:rPr>
          <w:rFonts w:ascii="Arial" w:hAnsi="Arial" w:cs="Arial"/>
          <w:sz w:val="28"/>
          <w:szCs w:val="28"/>
        </w:rPr>
        <w:t xml:space="preserve"> to match classroom provision to the specific needs of the </w:t>
      </w:r>
      <w:r w:rsidR="003C68D9" w:rsidRPr="009C6EFF">
        <w:rPr>
          <w:rFonts w:ascii="Arial" w:hAnsi="Arial" w:cs="Arial"/>
          <w:sz w:val="28"/>
          <w:szCs w:val="28"/>
        </w:rPr>
        <w:t>pupil.</w:t>
      </w:r>
      <w:r w:rsidRPr="009C6EFF">
        <w:rPr>
          <w:rFonts w:ascii="Arial" w:hAnsi="Arial" w:cs="Arial"/>
          <w:sz w:val="28"/>
          <w:szCs w:val="28"/>
        </w:rPr>
        <w:t xml:space="preserve"> </w:t>
      </w:r>
    </w:p>
    <w:p w14:paraId="3BEB1A14" w14:textId="362ED858" w:rsidR="00D74E85" w:rsidRPr="009C6EFF" w:rsidRDefault="00044EE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Contributing</w:t>
      </w:r>
      <w:r w:rsidRPr="009C6EFF">
        <w:rPr>
          <w:rFonts w:ascii="Arial" w:hAnsi="Arial" w:cs="Arial"/>
          <w:sz w:val="28"/>
          <w:szCs w:val="28"/>
        </w:rPr>
        <w:t xml:space="preserve"> to progress reviews or annual reviews</w:t>
      </w:r>
    </w:p>
    <w:p w14:paraId="21D7EB54" w14:textId="736BBBCC" w:rsidR="00C46CE5" w:rsidRPr="009C6EFF" w:rsidRDefault="00C46CE5" w:rsidP="002A6B68">
      <w:pPr>
        <w:tabs>
          <w:tab w:val="left" w:pos="1140"/>
        </w:tabs>
        <w:rPr>
          <w:rFonts w:ascii="Arial" w:hAnsi="Arial" w:cs="Arial"/>
          <w:sz w:val="28"/>
          <w:szCs w:val="28"/>
        </w:rPr>
      </w:pPr>
    </w:p>
    <w:p w14:paraId="0710697D" w14:textId="4A3D387E" w:rsidR="00C46CE5" w:rsidRPr="009C6EFF" w:rsidRDefault="00C46CE5" w:rsidP="002A6B68">
      <w:pPr>
        <w:tabs>
          <w:tab w:val="left" w:pos="1140"/>
        </w:tabs>
        <w:rPr>
          <w:rFonts w:ascii="Arial" w:hAnsi="Arial" w:cs="Arial"/>
          <w:sz w:val="36"/>
          <w:szCs w:val="36"/>
        </w:rPr>
      </w:pPr>
      <w:r w:rsidRPr="009C6EFF">
        <w:rPr>
          <w:rFonts w:ascii="Arial" w:hAnsi="Arial" w:cs="Arial"/>
          <w:sz w:val="36"/>
          <w:szCs w:val="36"/>
        </w:rPr>
        <w:t>The SENDCo:</w:t>
      </w:r>
    </w:p>
    <w:p w14:paraId="388E5D73" w14:textId="3DB5C0D4" w:rsidR="00C46CE5" w:rsidRPr="009C6EFF" w:rsidRDefault="00C46CE5" w:rsidP="002A6B68">
      <w:pPr>
        <w:tabs>
          <w:tab w:val="left" w:pos="1140"/>
        </w:tabs>
        <w:rPr>
          <w:rFonts w:ascii="Arial" w:hAnsi="Arial" w:cs="Arial"/>
          <w:sz w:val="28"/>
          <w:szCs w:val="28"/>
        </w:rPr>
      </w:pPr>
      <w:r w:rsidRPr="009C6EFF">
        <w:rPr>
          <w:rFonts w:ascii="Arial" w:hAnsi="Arial" w:cs="Arial"/>
          <w:sz w:val="28"/>
          <w:szCs w:val="28"/>
        </w:rPr>
        <w:t>In line with the recommendations in the SEN Code of Practice 2014, the SENDC</w:t>
      </w:r>
      <w:r w:rsidR="003E31E9" w:rsidRPr="009C6EFF">
        <w:rPr>
          <w:rFonts w:ascii="Arial" w:hAnsi="Arial" w:cs="Arial"/>
          <w:sz w:val="28"/>
          <w:szCs w:val="28"/>
        </w:rPr>
        <w:t>o</w:t>
      </w:r>
      <w:r w:rsidRPr="009C6EFF">
        <w:rPr>
          <w:rFonts w:ascii="Arial" w:hAnsi="Arial" w:cs="Arial"/>
          <w:sz w:val="28"/>
          <w:szCs w:val="28"/>
        </w:rPr>
        <w:t xml:space="preserve"> will oversee the day- to-day operation of this policy in the following ways:</w:t>
      </w:r>
    </w:p>
    <w:p w14:paraId="4CD50F2E" w14:textId="1A8424DF" w:rsidR="00C46CE5" w:rsidRPr="009C6EFF" w:rsidRDefault="00C46CE5" w:rsidP="002A6B68">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Maintenance</w:t>
      </w:r>
      <w:r w:rsidRPr="009C6EFF">
        <w:rPr>
          <w:rFonts w:ascii="Arial" w:hAnsi="Arial" w:cs="Arial"/>
          <w:sz w:val="28"/>
          <w:szCs w:val="28"/>
        </w:rPr>
        <w:t xml:space="preserve"> and analysis of </w:t>
      </w:r>
      <w:r w:rsidR="003E31E9" w:rsidRPr="009C6EFF">
        <w:rPr>
          <w:rFonts w:ascii="Arial" w:hAnsi="Arial" w:cs="Arial"/>
          <w:sz w:val="28"/>
          <w:szCs w:val="28"/>
        </w:rPr>
        <w:t>whole academy</w:t>
      </w:r>
      <w:r w:rsidRPr="009C6EFF">
        <w:rPr>
          <w:rFonts w:ascii="Arial" w:hAnsi="Arial" w:cs="Arial"/>
          <w:sz w:val="28"/>
          <w:szCs w:val="28"/>
        </w:rPr>
        <w:t xml:space="preserve"> SEND </w:t>
      </w:r>
      <w:r w:rsidR="003C68D9" w:rsidRPr="009C6EFF">
        <w:rPr>
          <w:rFonts w:ascii="Arial" w:hAnsi="Arial" w:cs="Arial"/>
          <w:sz w:val="28"/>
          <w:szCs w:val="28"/>
        </w:rPr>
        <w:t>register.</w:t>
      </w:r>
      <w:r w:rsidRPr="009C6EFF">
        <w:rPr>
          <w:rFonts w:ascii="Arial" w:hAnsi="Arial" w:cs="Arial"/>
          <w:sz w:val="28"/>
          <w:szCs w:val="28"/>
        </w:rPr>
        <w:t xml:space="preserve"> </w:t>
      </w:r>
    </w:p>
    <w:p w14:paraId="32282583" w14:textId="12B0D42B" w:rsidR="00C46CE5"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Identify</w:t>
      </w:r>
      <w:r w:rsidRPr="009C6EFF">
        <w:rPr>
          <w:rFonts w:ascii="Arial" w:hAnsi="Arial" w:cs="Arial"/>
          <w:sz w:val="28"/>
          <w:szCs w:val="28"/>
        </w:rPr>
        <w:t xml:space="preserve"> through provision mapping those in receipt of additional SEND support from the Academy’s budget, those in receipt of High Needs funding and those with statements of Special Educational Need or Education Health and Care Plans</w:t>
      </w:r>
    </w:p>
    <w:p w14:paraId="0B1A63DC" w14:textId="2DC676CA"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Co-ordinating</w:t>
      </w:r>
      <w:r w:rsidRPr="009C6EFF">
        <w:rPr>
          <w:rFonts w:ascii="Arial" w:hAnsi="Arial" w:cs="Arial"/>
          <w:sz w:val="28"/>
          <w:szCs w:val="28"/>
        </w:rPr>
        <w:t xml:space="preserve"> provision for pupils with special educational needs </w:t>
      </w:r>
    </w:p>
    <w:p w14:paraId="50B06290" w14:textId="5F6A0F77"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lastRenderedPageBreak/>
        <w:sym w:font="Symbol" w:char="F0B7"/>
      </w:r>
      <w:r w:rsidRPr="009C6EFF">
        <w:rPr>
          <w:rFonts w:ascii="Arial" w:hAnsi="Arial" w:cs="Arial"/>
          <w:sz w:val="28"/>
          <w:szCs w:val="28"/>
        </w:rPr>
        <w:t xml:space="preserve"> </w:t>
      </w:r>
      <w:r w:rsidR="00F41188" w:rsidRPr="009C6EFF">
        <w:rPr>
          <w:rFonts w:ascii="Arial" w:hAnsi="Arial" w:cs="Arial"/>
          <w:sz w:val="28"/>
          <w:szCs w:val="28"/>
        </w:rPr>
        <w:t>Liaising</w:t>
      </w:r>
      <w:r w:rsidRPr="009C6EFF">
        <w:rPr>
          <w:rFonts w:ascii="Arial" w:hAnsi="Arial" w:cs="Arial"/>
          <w:sz w:val="28"/>
          <w:szCs w:val="28"/>
        </w:rPr>
        <w:t xml:space="preserve"> with and advising teachers to identify pupil’s needs; arranging any in-academy specific assessments or monitoring to help identify the barrier to </w:t>
      </w:r>
      <w:r w:rsidR="003C68D9" w:rsidRPr="009C6EFF">
        <w:rPr>
          <w:rFonts w:ascii="Arial" w:hAnsi="Arial" w:cs="Arial"/>
          <w:sz w:val="28"/>
          <w:szCs w:val="28"/>
        </w:rPr>
        <w:t>learning.</w:t>
      </w:r>
    </w:p>
    <w:p w14:paraId="15FEB99E" w14:textId="6DA445E5"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00F41188" w:rsidRPr="009C6EFF">
        <w:rPr>
          <w:rFonts w:ascii="Arial" w:hAnsi="Arial" w:cs="Arial"/>
          <w:sz w:val="28"/>
          <w:szCs w:val="28"/>
        </w:rPr>
        <w:t>Managing</w:t>
      </w:r>
      <w:r w:rsidRPr="009C6EFF">
        <w:rPr>
          <w:rFonts w:ascii="Arial" w:hAnsi="Arial" w:cs="Arial"/>
          <w:sz w:val="28"/>
          <w:szCs w:val="28"/>
        </w:rPr>
        <w:t xml:space="preserve"> and supporting other classroom staff working with vulnerable learners </w:t>
      </w:r>
    </w:p>
    <w:p w14:paraId="468591E5" w14:textId="580CF313"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00F41188" w:rsidRPr="009C6EFF">
        <w:rPr>
          <w:rFonts w:ascii="Arial" w:hAnsi="Arial" w:cs="Arial"/>
          <w:sz w:val="28"/>
          <w:szCs w:val="28"/>
        </w:rPr>
        <w:t>Overseeing</w:t>
      </w:r>
      <w:r w:rsidRPr="009C6EFF">
        <w:rPr>
          <w:rFonts w:ascii="Arial" w:hAnsi="Arial" w:cs="Arial"/>
          <w:sz w:val="28"/>
          <w:szCs w:val="28"/>
        </w:rPr>
        <w:t xml:space="preserve"> the records on all pupils with Special Educational Needs and Disabilities </w:t>
      </w:r>
    </w:p>
    <w:p w14:paraId="281C3E72" w14:textId="43A6D683"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00F41188" w:rsidRPr="009C6EFF">
        <w:rPr>
          <w:rFonts w:ascii="Arial" w:hAnsi="Arial" w:cs="Arial"/>
          <w:sz w:val="28"/>
          <w:szCs w:val="28"/>
        </w:rPr>
        <w:t>Liaising</w:t>
      </w:r>
      <w:r w:rsidRPr="009C6EFF">
        <w:rPr>
          <w:rFonts w:ascii="Arial" w:hAnsi="Arial" w:cs="Arial"/>
          <w:sz w:val="28"/>
          <w:szCs w:val="28"/>
        </w:rPr>
        <w:t xml:space="preserve"> with and advising all staff on the graduated approach </w:t>
      </w:r>
    </w:p>
    <w:p w14:paraId="0026B301" w14:textId="3E3BCAB5"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Liaising</w:t>
      </w:r>
      <w:r w:rsidRPr="009C6EFF">
        <w:rPr>
          <w:rFonts w:ascii="Arial" w:hAnsi="Arial" w:cs="Arial"/>
          <w:sz w:val="28"/>
          <w:szCs w:val="28"/>
        </w:rPr>
        <w:t xml:space="preserve"> with parents of pupils with SEND, in conjunction with class teachers, keeping them informed of progress and listening to their views of progress. </w:t>
      </w:r>
    </w:p>
    <w:p w14:paraId="37DAA851" w14:textId="1F5F2022"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Overseeing</w:t>
      </w:r>
      <w:r w:rsidRPr="009C6EFF">
        <w:rPr>
          <w:rFonts w:ascii="Arial" w:hAnsi="Arial" w:cs="Arial"/>
          <w:sz w:val="28"/>
          <w:szCs w:val="28"/>
        </w:rPr>
        <w:t xml:space="preserve"> and supporting staff in identifying key needs and outcomes to be recorded on </w:t>
      </w:r>
      <w:r w:rsidR="00404705" w:rsidRPr="009C6EFF">
        <w:rPr>
          <w:rFonts w:ascii="Arial" w:hAnsi="Arial" w:cs="Arial"/>
          <w:sz w:val="28"/>
          <w:szCs w:val="28"/>
        </w:rPr>
        <w:t>my target sheet.</w:t>
      </w:r>
    </w:p>
    <w:p w14:paraId="46BFD249" w14:textId="543491BC"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Regular</w:t>
      </w:r>
      <w:r w:rsidRPr="009C6EFF">
        <w:rPr>
          <w:rFonts w:ascii="Arial" w:hAnsi="Arial" w:cs="Arial"/>
          <w:sz w:val="28"/>
          <w:szCs w:val="28"/>
        </w:rPr>
        <w:t xml:space="preserve"> review of progress against expected outcomes as identified on </w:t>
      </w:r>
      <w:r w:rsidR="00C50A5C" w:rsidRPr="009C6EFF">
        <w:rPr>
          <w:rFonts w:ascii="Arial" w:hAnsi="Arial" w:cs="Arial"/>
          <w:sz w:val="28"/>
          <w:szCs w:val="28"/>
        </w:rPr>
        <w:t>my target</w:t>
      </w:r>
      <w:r w:rsidRPr="009C6EFF">
        <w:rPr>
          <w:rFonts w:ascii="Arial" w:hAnsi="Arial" w:cs="Arial"/>
          <w:sz w:val="28"/>
          <w:szCs w:val="28"/>
        </w:rPr>
        <w:t xml:space="preserve">s by the class teacher; ensuring learning objectives are revised and reviewed </w:t>
      </w:r>
    </w:p>
    <w:p w14:paraId="516F9577" w14:textId="2BE80F1D"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Contributing</w:t>
      </w:r>
      <w:r w:rsidRPr="009C6EFF">
        <w:rPr>
          <w:rFonts w:ascii="Arial" w:hAnsi="Arial" w:cs="Arial"/>
          <w:sz w:val="28"/>
          <w:szCs w:val="28"/>
        </w:rPr>
        <w:t xml:space="preserve"> to the in-service training of staff </w:t>
      </w:r>
    </w:p>
    <w:p w14:paraId="41C6275D" w14:textId="75F9E000"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Implementing</w:t>
      </w:r>
      <w:r w:rsidRPr="009C6EFF">
        <w:rPr>
          <w:rFonts w:ascii="Arial" w:hAnsi="Arial" w:cs="Arial"/>
          <w:sz w:val="28"/>
          <w:szCs w:val="28"/>
        </w:rPr>
        <w:t xml:space="preserve"> a programme of Annual Review for all pupils with a statement of special educational need or Education Health Care Plan </w:t>
      </w:r>
    </w:p>
    <w:p w14:paraId="78037D8A" w14:textId="15BDE671" w:rsidR="0030722F"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To</w:t>
      </w:r>
      <w:r w:rsidRPr="009C6EFF">
        <w:rPr>
          <w:rFonts w:ascii="Arial" w:hAnsi="Arial" w:cs="Arial"/>
          <w:sz w:val="28"/>
          <w:szCs w:val="28"/>
        </w:rPr>
        <w:t xml:space="preserve"> implement a programme of </w:t>
      </w:r>
      <w:r w:rsidR="0030722F" w:rsidRPr="009C6EFF">
        <w:rPr>
          <w:rFonts w:ascii="Arial" w:hAnsi="Arial" w:cs="Arial"/>
          <w:sz w:val="28"/>
          <w:szCs w:val="28"/>
        </w:rPr>
        <w:t>six-monthly</w:t>
      </w:r>
      <w:r w:rsidRPr="009C6EFF">
        <w:rPr>
          <w:rFonts w:ascii="Arial" w:hAnsi="Arial" w:cs="Arial"/>
          <w:sz w:val="28"/>
          <w:szCs w:val="28"/>
        </w:rPr>
        <w:t xml:space="preserve"> reviews for Early Year pupils with statements or Education Health Care Plans </w:t>
      </w:r>
    </w:p>
    <w:p w14:paraId="3B125E2B" w14:textId="3B738A39"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Working</w:t>
      </w:r>
      <w:r w:rsidRPr="009C6EFF">
        <w:rPr>
          <w:rFonts w:ascii="Arial" w:hAnsi="Arial" w:cs="Arial"/>
          <w:sz w:val="28"/>
          <w:szCs w:val="28"/>
        </w:rPr>
        <w:t xml:space="preserve"> with LA SEND team to ensure that the rolling programme of translating Statements into Education Health Care Plans is </w:t>
      </w:r>
      <w:r w:rsidR="00C50A5C" w:rsidRPr="009C6EFF">
        <w:rPr>
          <w:rFonts w:ascii="Arial" w:hAnsi="Arial" w:cs="Arial"/>
          <w:sz w:val="28"/>
          <w:szCs w:val="28"/>
        </w:rPr>
        <w:t>successful.</w:t>
      </w:r>
      <w:r w:rsidRPr="009C6EFF">
        <w:rPr>
          <w:rFonts w:ascii="Arial" w:hAnsi="Arial" w:cs="Arial"/>
          <w:sz w:val="28"/>
          <w:szCs w:val="28"/>
        </w:rPr>
        <w:t xml:space="preserve"> </w:t>
      </w:r>
    </w:p>
    <w:p w14:paraId="6228811F" w14:textId="4532B65F"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carrying out referral procedures to Local Authority to request High Needs funding Education Health and Care Plan when it is suspected, on strong evidence arising from previous intervention (additional SEND support from devolved budget), that a pupil may have a special educational need which will require significant </w:t>
      </w:r>
      <w:r w:rsidR="003B70AA" w:rsidRPr="009C6EFF">
        <w:rPr>
          <w:rFonts w:ascii="Arial" w:hAnsi="Arial" w:cs="Arial"/>
          <w:sz w:val="28"/>
          <w:szCs w:val="28"/>
        </w:rPr>
        <w:t>long-term</w:t>
      </w:r>
      <w:r w:rsidRPr="009C6EFF">
        <w:rPr>
          <w:rFonts w:ascii="Arial" w:hAnsi="Arial" w:cs="Arial"/>
          <w:sz w:val="28"/>
          <w:szCs w:val="28"/>
        </w:rPr>
        <w:t xml:space="preserve"> support </w:t>
      </w:r>
    </w:p>
    <w:p w14:paraId="075BBE45" w14:textId="0D33733C"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Overseeing</w:t>
      </w:r>
      <w:r w:rsidRPr="009C6EFF">
        <w:rPr>
          <w:rFonts w:ascii="Arial" w:hAnsi="Arial" w:cs="Arial"/>
          <w:sz w:val="28"/>
          <w:szCs w:val="28"/>
        </w:rPr>
        <w:t xml:space="preserve"> the smooth running of transition arrangements and transfer of information for Year 6 pupils identified as SEND or vulnerable </w:t>
      </w:r>
      <w:r w:rsidR="00C50A5C" w:rsidRPr="009C6EFF">
        <w:rPr>
          <w:rFonts w:ascii="Arial" w:hAnsi="Arial" w:cs="Arial"/>
          <w:sz w:val="28"/>
          <w:szCs w:val="28"/>
        </w:rPr>
        <w:t>learners.</w:t>
      </w:r>
      <w:r w:rsidRPr="009C6EFF">
        <w:rPr>
          <w:rFonts w:ascii="Arial" w:hAnsi="Arial" w:cs="Arial"/>
          <w:sz w:val="28"/>
          <w:szCs w:val="28"/>
        </w:rPr>
        <w:t xml:space="preserve"> </w:t>
      </w:r>
    </w:p>
    <w:p w14:paraId="218CBEB5" w14:textId="5373659B"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lastRenderedPageBreak/>
        <w:sym w:font="Symbol" w:char="F0B7"/>
      </w:r>
      <w:r w:rsidRPr="009C6EFF">
        <w:rPr>
          <w:rFonts w:ascii="Arial" w:hAnsi="Arial" w:cs="Arial"/>
          <w:sz w:val="28"/>
          <w:szCs w:val="28"/>
        </w:rPr>
        <w:t xml:space="preserve"> </w:t>
      </w:r>
      <w:r w:rsidR="00F41188" w:rsidRPr="009C6EFF">
        <w:rPr>
          <w:rFonts w:ascii="Arial" w:hAnsi="Arial" w:cs="Arial"/>
          <w:sz w:val="28"/>
          <w:szCs w:val="28"/>
        </w:rPr>
        <w:t>Working</w:t>
      </w:r>
      <w:r w:rsidRPr="009C6EFF">
        <w:rPr>
          <w:rFonts w:ascii="Arial" w:hAnsi="Arial" w:cs="Arial"/>
          <w:sz w:val="28"/>
          <w:szCs w:val="28"/>
        </w:rPr>
        <w:t xml:space="preserve"> with Early Years staff and LA Early Year support team to ensure successful transition into academy/nursery or from other EYs settings for pupils with identified SEND or disability. </w:t>
      </w:r>
    </w:p>
    <w:p w14:paraId="641978EE" w14:textId="6545697B"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Ensuring</w:t>
      </w:r>
      <w:r w:rsidRPr="009C6EFF">
        <w:rPr>
          <w:rFonts w:ascii="Arial" w:hAnsi="Arial" w:cs="Arial"/>
          <w:sz w:val="28"/>
          <w:szCs w:val="28"/>
        </w:rPr>
        <w:t xml:space="preserve"> interventions for SEND pupils are effective and evidence </w:t>
      </w:r>
      <w:r w:rsidR="00C50A5C" w:rsidRPr="009C6EFF">
        <w:rPr>
          <w:rFonts w:ascii="Arial" w:hAnsi="Arial" w:cs="Arial"/>
          <w:sz w:val="28"/>
          <w:szCs w:val="28"/>
        </w:rPr>
        <w:t>base.</w:t>
      </w:r>
      <w:r w:rsidRPr="009C6EFF">
        <w:rPr>
          <w:rFonts w:ascii="Arial" w:hAnsi="Arial" w:cs="Arial"/>
          <w:sz w:val="28"/>
          <w:szCs w:val="28"/>
        </w:rPr>
        <w:t xml:space="preserve"> </w:t>
      </w:r>
    </w:p>
    <w:p w14:paraId="5A693556" w14:textId="77777777"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3B70AA" w:rsidRPr="009C6EFF">
        <w:rPr>
          <w:rFonts w:ascii="Arial" w:hAnsi="Arial" w:cs="Arial"/>
          <w:sz w:val="28"/>
          <w:szCs w:val="28"/>
        </w:rPr>
        <w:t>Regularly evaluating</w:t>
      </w:r>
      <w:r w:rsidRPr="009C6EFF">
        <w:rPr>
          <w:rFonts w:ascii="Arial" w:hAnsi="Arial" w:cs="Arial"/>
          <w:sz w:val="28"/>
          <w:szCs w:val="28"/>
        </w:rPr>
        <w:t xml:space="preserve"> the impact and effectiveness of additional interventions for SEND pupils. </w:t>
      </w:r>
    </w:p>
    <w:p w14:paraId="786FC617" w14:textId="38206694"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Arranging</w:t>
      </w:r>
      <w:r w:rsidRPr="009C6EFF">
        <w:rPr>
          <w:rFonts w:ascii="Arial" w:hAnsi="Arial" w:cs="Arial"/>
          <w:sz w:val="28"/>
          <w:szCs w:val="28"/>
        </w:rPr>
        <w:t xml:space="preserve"> specific SEND resources </w:t>
      </w:r>
    </w:p>
    <w:p w14:paraId="3FC71E92" w14:textId="3FAB983B"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Being</w:t>
      </w:r>
      <w:r w:rsidRPr="009C6EFF">
        <w:rPr>
          <w:rFonts w:ascii="Arial" w:hAnsi="Arial" w:cs="Arial"/>
          <w:sz w:val="28"/>
          <w:szCs w:val="28"/>
        </w:rPr>
        <w:t xml:space="preserve"> the key point of contact with external agencies especially the LA </w:t>
      </w:r>
    </w:p>
    <w:p w14:paraId="31A74C4C" w14:textId="411C7DFD" w:rsidR="003B70AA"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Liaising</w:t>
      </w:r>
      <w:r w:rsidRPr="009C6EFF">
        <w:rPr>
          <w:rFonts w:ascii="Arial" w:hAnsi="Arial" w:cs="Arial"/>
          <w:sz w:val="28"/>
          <w:szCs w:val="28"/>
        </w:rPr>
        <w:t xml:space="preserve"> closely with a range of outside agencies to support SEND/vulnerable learners in consultation with </w:t>
      </w:r>
      <w:r w:rsidR="00C50A5C" w:rsidRPr="009C6EFF">
        <w:rPr>
          <w:rFonts w:ascii="Arial" w:hAnsi="Arial" w:cs="Arial"/>
          <w:sz w:val="28"/>
          <w:szCs w:val="28"/>
        </w:rPr>
        <w:t>parents.</w:t>
      </w:r>
      <w:r w:rsidRPr="009C6EFF">
        <w:rPr>
          <w:rFonts w:ascii="Arial" w:hAnsi="Arial" w:cs="Arial"/>
          <w:sz w:val="28"/>
          <w:szCs w:val="28"/>
        </w:rPr>
        <w:t xml:space="preserve"> </w:t>
      </w:r>
    </w:p>
    <w:p w14:paraId="2B459D39" w14:textId="6E030CA3" w:rsidR="00360B34" w:rsidRPr="009C6EFF" w:rsidRDefault="00C46CE5"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Attending</w:t>
      </w:r>
      <w:r w:rsidRPr="009C6EFF">
        <w:rPr>
          <w:rFonts w:ascii="Arial" w:hAnsi="Arial" w:cs="Arial"/>
          <w:sz w:val="28"/>
          <w:szCs w:val="28"/>
        </w:rPr>
        <w:t xml:space="preserve"> SENDC</w:t>
      </w:r>
      <w:r w:rsidR="003B70AA" w:rsidRPr="009C6EFF">
        <w:rPr>
          <w:rFonts w:ascii="Arial" w:hAnsi="Arial" w:cs="Arial"/>
          <w:sz w:val="28"/>
          <w:szCs w:val="28"/>
        </w:rPr>
        <w:t>o</w:t>
      </w:r>
      <w:r w:rsidRPr="009C6EFF">
        <w:rPr>
          <w:rFonts w:ascii="Arial" w:hAnsi="Arial" w:cs="Arial"/>
          <w:sz w:val="28"/>
          <w:szCs w:val="28"/>
        </w:rPr>
        <w:t xml:space="preserve"> network meetings and training as appropriate, including those organised by the Trust</w:t>
      </w:r>
      <w:r w:rsidR="00C50A5C" w:rsidRPr="009C6EFF">
        <w:rPr>
          <w:rFonts w:ascii="Arial" w:hAnsi="Arial" w:cs="Arial"/>
          <w:sz w:val="28"/>
          <w:szCs w:val="28"/>
        </w:rPr>
        <w:t>.</w:t>
      </w:r>
    </w:p>
    <w:p w14:paraId="3EB0FACC" w14:textId="05FFD0E0" w:rsidR="001248D4" w:rsidRPr="009C6EFF" w:rsidRDefault="001248D4" w:rsidP="002A6B68">
      <w:pPr>
        <w:tabs>
          <w:tab w:val="left" w:pos="1140"/>
        </w:tabs>
        <w:rPr>
          <w:rFonts w:ascii="Arial" w:hAnsi="Arial" w:cs="Arial"/>
          <w:sz w:val="28"/>
          <w:szCs w:val="28"/>
        </w:rPr>
      </w:pPr>
      <w:r w:rsidRPr="009C6EFF">
        <w:rPr>
          <w:rFonts w:ascii="Arial" w:hAnsi="Arial" w:cs="Arial"/>
          <w:sz w:val="28"/>
          <w:szCs w:val="28"/>
        </w:rPr>
        <w:sym w:font="Symbol" w:char="F0B7"/>
      </w:r>
      <w:r w:rsidR="00F41188">
        <w:rPr>
          <w:rFonts w:ascii="Arial" w:hAnsi="Arial" w:cs="Arial"/>
          <w:sz w:val="28"/>
          <w:szCs w:val="28"/>
        </w:rPr>
        <w:t xml:space="preserve"> Li</w:t>
      </w:r>
      <w:r w:rsidRPr="009C6EFF">
        <w:rPr>
          <w:rFonts w:ascii="Arial" w:hAnsi="Arial" w:cs="Arial"/>
          <w:sz w:val="28"/>
          <w:szCs w:val="28"/>
        </w:rPr>
        <w:t xml:space="preserve">aising with the academy named governor, keeping governors informed of current issues regarding provision for vulnerable learners, including those with Special Educational Needs and Disabilities (nationally, locally and within academy) </w:t>
      </w:r>
    </w:p>
    <w:p w14:paraId="54A15677" w14:textId="19C7E3C2" w:rsidR="001248D4" w:rsidRPr="009C6EFF" w:rsidRDefault="001248D4"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41188" w:rsidRPr="009C6EFF">
        <w:rPr>
          <w:rFonts w:ascii="Arial" w:hAnsi="Arial" w:cs="Arial"/>
          <w:sz w:val="28"/>
          <w:szCs w:val="28"/>
        </w:rPr>
        <w:t>Working</w:t>
      </w:r>
      <w:r w:rsidRPr="009C6EFF">
        <w:rPr>
          <w:rFonts w:ascii="Arial" w:hAnsi="Arial" w:cs="Arial"/>
          <w:sz w:val="28"/>
          <w:szCs w:val="28"/>
        </w:rPr>
        <w:t xml:space="preserve"> with the Senior Leadership team to ensure SEND information is shared with staff and SEND is included in academy </w:t>
      </w:r>
      <w:r w:rsidR="00C50A5C" w:rsidRPr="009C6EFF">
        <w:rPr>
          <w:rFonts w:ascii="Arial" w:hAnsi="Arial" w:cs="Arial"/>
          <w:sz w:val="28"/>
          <w:szCs w:val="28"/>
        </w:rPr>
        <w:t>development.</w:t>
      </w:r>
    </w:p>
    <w:p w14:paraId="76298FA9" w14:textId="3A0AFE25" w:rsidR="003B70AA" w:rsidRPr="009C6EFF" w:rsidRDefault="001248D4" w:rsidP="002A6B68">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Reviewing</w:t>
      </w:r>
      <w:r w:rsidRPr="009C6EFF">
        <w:rPr>
          <w:rFonts w:ascii="Arial" w:hAnsi="Arial" w:cs="Arial"/>
          <w:sz w:val="28"/>
          <w:szCs w:val="28"/>
        </w:rPr>
        <w:t xml:space="preserve"> the SEND policy annually and ensuring up to date information is on the website.</w:t>
      </w:r>
    </w:p>
    <w:p w14:paraId="3C1A600E" w14:textId="5AE3E069" w:rsidR="001248D4" w:rsidRPr="009C6EFF" w:rsidRDefault="001248D4" w:rsidP="002A6B68">
      <w:pPr>
        <w:tabs>
          <w:tab w:val="left" w:pos="1140"/>
        </w:tabs>
        <w:rPr>
          <w:rFonts w:ascii="Arial" w:hAnsi="Arial" w:cs="Arial"/>
          <w:sz w:val="28"/>
          <w:szCs w:val="28"/>
        </w:rPr>
      </w:pPr>
    </w:p>
    <w:p w14:paraId="09515326" w14:textId="77777777" w:rsidR="009B7AB1" w:rsidRPr="009C6EFF" w:rsidRDefault="009B7AB1" w:rsidP="002A6B68">
      <w:pPr>
        <w:tabs>
          <w:tab w:val="left" w:pos="1140"/>
        </w:tabs>
        <w:rPr>
          <w:rFonts w:ascii="Arial" w:hAnsi="Arial" w:cs="Arial"/>
          <w:sz w:val="28"/>
          <w:szCs w:val="28"/>
        </w:rPr>
      </w:pPr>
      <w:r w:rsidRPr="009C6EFF">
        <w:rPr>
          <w:rFonts w:ascii="Arial" w:hAnsi="Arial" w:cs="Arial"/>
          <w:sz w:val="36"/>
          <w:szCs w:val="36"/>
        </w:rPr>
        <w:t>Appropriate Phase/Senior Staff</w:t>
      </w:r>
      <w:r w:rsidRPr="009C6EFF">
        <w:rPr>
          <w:rFonts w:ascii="Arial" w:hAnsi="Arial" w:cs="Arial"/>
          <w:sz w:val="28"/>
          <w:szCs w:val="28"/>
        </w:rPr>
        <w:t xml:space="preserve"> </w:t>
      </w:r>
    </w:p>
    <w:p w14:paraId="7688F96F" w14:textId="77777777" w:rsidR="009B7AB1" w:rsidRPr="009C6EFF" w:rsidRDefault="009B7AB1" w:rsidP="002A6B68">
      <w:pPr>
        <w:tabs>
          <w:tab w:val="left" w:pos="1140"/>
        </w:tabs>
        <w:rPr>
          <w:rFonts w:ascii="Arial" w:hAnsi="Arial" w:cs="Arial"/>
          <w:sz w:val="28"/>
          <w:szCs w:val="28"/>
        </w:rPr>
      </w:pPr>
      <w:r w:rsidRPr="009C6EFF">
        <w:rPr>
          <w:rFonts w:ascii="Arial" w:hAnsi="Arial" w:cs="Arial"/>
          <w:sz w:val="28"/>
          <w:szCs w:val="28"/>
        </w:rPr>
        <w:t xml:space="preserve">The appropriate phase/senior staff will: </w:t>
      </w:r>
    </w:p>
    <w:p w14:paraId="51D8D8A8" w14:textId="5F1C6D1E" w:rsidR="009B7AB1" w:rsidRPr="009C6EFF" w:rsidRDefault="009B7AB1"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Liaise</w:t>
      </w:r>
      <w:r w:rsidRPr="009C6EFF">
        <w:rPr>
          <w:rFonts w:ascii="Arial" w:hAnsi="Arial" w:cs="Arial"/>
          <w:sz w:val="28"/>
          <w:szCs w:val="28"/>
        </w:rPr>
        <w:t xml:space="preserve"> with the SEN</w:t>
      </w:r>
      <w:r w:rsidR="005E235E" w:rsidRPr="009C6EFF">
        <w:rPr>
          <w:rFonts w:ascii="Arial" w:hAnsi="Arial" w:cs="Arial"/>
          <w:sz w:val="28"/>
          <w:szCs w:val="28"/>
        </w:rPr>
        <w:t>D</w:t>
      </w:r>
      <w:r w:rsidR="008C2869" w:rsidRPr="009C6EFF">
        <w:rPr>
          <w:rFonts w:ascii="Arial" w:hAnsi="Arial" w:cs="Arial"/>
          <w:sz w:val="28"/>
          <w:szCs w:val="28"/>
        </w:rPr>
        <w:t>Co</w:t>
      </w:r>
      <w:r w:rsidRPr="009C6EFF">
        <w:rPr>
          <w:rFonts w:ascii="Arial" w:hAnsi="Arial" w:cs="Arial"/>
          <w:sz w:val="28"/>
          <w:szCs w:val="28"/>
        </w:rPr>
        <w:t xml:space="preserve"> to timetable and direct the work of support </w:t>
      </w:r>
      <w:r w:rsidR="00C50A5C" w:rsidRPr="009C6EFF">
        <w:rPr>
          <w:rFonts w:ascii="Arial" w:hAnsi="Arial" w:cs="Arial"/>
          <w:sz w:val="28"/>
          <w:szCs w:val="28"/>
        </w:rPr>
        <w:t>staff.</w:t>
      </w:r>
      <w:r w:rsidRPr="009C6EFF">
        <w:rPr>
          <w:rFonts w:ascii="Arial" w:hAnsi="Arial" w:cs="Arial"/>
          <w:sz w:val="28"/>
          <w:szCs w:val="28"/>
        </w:rPr>
        <w:t xml:space="preserve"> </w:t>
      </w:r>
    </w:p>
    <w:p w14:paraId="585995AA" w14:textId="03C60981" w:rsidR="005E235E" w:rsidRPr="009C6EFF" w:rsidRDefault="009B7AB1"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Work</w:t>
      </w:r>
      <w:r w:rsidRPr="009C6EFF">
        <w:rPr>
          <w:rFonts w:ascii="Arial" w:hAnsi="Arial" w:cs="Arial"/>
          <w:sz w:val="28"/>
          <w:szCs w:val="28"/>
        </w:rPr>
        <w:t xml:space="preserve"> in their phase. </w:t>
      </w:r>
    </w:p>
    <w:p w14:paraId="55C16E5C" w14:textId="187F1ABF" w:rsidR="005E235E" w:rsidRPr="009C6EFF" w:rsidRDefault="009B7AB1"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Identify</w:t>
      </w:r>
      <w:r w:rsidRPr="009C6EFF">
        <w:rPr>
          <w:rFonts w:ascii="Arial" w:hAnsi="Arial" w:cs="Arial"/>
          <w:sz w:val="28"/>
          <w:szCs w:val="28"/>
        </w:rPr>
        <w:t xml:space="preserve"> vulnerable learners in their phase who are not on SEND register to ensure they are making adequate progress. </w:t>
      </w:r>
    </w:p>
    <w:p w14:paraId="1C4DB98D" w14:textId="156B0C2A" w:rsidR="005E235E" w:rsidRPr="009C6EFF" w:rsidRDefault="009B7AB1"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Monitor</w:t>
      </w:r>
      <w:r w:rsidRPr="009C6EFF">
        <w:rPr>
          <w:rFonts w:ascii="Arial" w:hAnsi="Arial" w:cs="Arial"/>
          <w:sz w:val="28"/>
          <w:szCs w:val="28"/>
        </w:rPr>
        <w:t xml:space="preserve"> the outcomes of additional support for vulnerable learners. </w:t>
      </w:r>
    </w:p>
    <w:p w14:paraId="7FB79862" w14:textId="77777777" w:rsidR="00F70FA8" w:rsidRDefault="009B7AB1" w:rsidP="002A6B68">
      <w:pPr>
        <w:tabs>
          <w:tab w:val="left" w:pos="1140"/>
        </w:tabs>
        <w:rPr>
          <w:rFonts w:ascii="Arial" w:hAnsi="Arial" w:cs="Arial"/>
          <w:sz w:val="28"/>
          <w:szCs w:val="28"/>
        </w:rPr>
      </w:pPr>
      <w:r w:rsidRPr="009C6EFF">
        <w:rPr>
          <w:rFonts w:ascii="Arial" w:hAnsi="Arial" w:cs="Arial"/>
          <w:sz w:val="28"/>
          <w:szCs w:val="28"/>
        </w:rPr>
        <w:lastRenderedPageBreak/>
        <w:sym w:font="Symbol" w:char="F0B7"/>
      </w:r>
      <w:r w:rsidRPr="009C6EFF">
        <w:rPr>
          <w:rFonts w:ascii="Arial" w:hAnsi="Arial" w:cs="Arial"/>
          <w:sz w:val="28"/>
          <w:szCs w:val="28"/>
        </w:rPr>
        <w:t xml:space="preserve"> </w:t>
      </w:r>
      <w:r w:rsidR="00F70FA8" w:rsidRPr="009C6EFF">
        <w:rPr>
          <w:rFonts w:ascii="Arial" w:hAnsi="Arial" w:cs="Arial"/>
          <w:sz w:val="28"/>
          <w:szCs w:val="28"/>
        </w:rPr>
        <w:t>Work</w:t>
      </w:r>
      <w:r w:rsidRPr="009C6EFF">
        <w:rPr>
          <w:rFonts w:ascii="Arial" w:hAnsi="Arial" w:cs="Arial"/>
          <w:sz w:val="28"/>
          <w:szCs w:val="28"/>
        </w:rPr>
        <w:t xml:space="preserve"> with the Inclusion Manager to ensure provision maps are kept up to date.</w:t>
      </w:r>
    </w:p>
    <w:p w14:paraId="1DF7E487" w14:textId="010F1616" w:rsidR="005E235E" w:rsidRPr="009C6EFF" w:rsidRDefault="009B7AB1" w:rsidP="002A6B68">
      <w:pPr>
        <w:tabs>
          <w:tab w:val="left" w:pos="1140"/>
        </w:tabs>
        <w:rPr>
          <w:rFonts w:ascii="Arial" w:hAnsi="Arial" w:cs="Arial"/>
          <w:sz w:val="28"/>
          <w:szCs w:val="28"/>
        </w:rPr>
      </w:pPr>
      <w:r w:rsidRPr="009C6EFF">
        <w:rPr>
          <w:rFonts w:ascii="Arial" w:hAnsi="Arial" w:cs="Arial"/>
          <w:sz w:val="28"/>
          <w:szCs w:val="28"/>
        </w:rPr>
        <w:t xml:space="preserve"> </w:t>
      </w:r>
      <w:r w:rsidRPr="009C6EFF">
        <w:rPr>
          <w:rFonts w:ascii="Arial" w:hAnsi="Arial" w:cs="Arial"/>
          <w:sz w:val="28"/>
          <w:szCs w:val="28"/>
        </w:rPr>
        <w:sym w:font="Symbol" w:char="F0B7"/>
      </w:r>
      <w:r w:rsidR="00F70FA8">
        <w:rPr>
          <w:rFonts w:ascii="Arial" w:hAnsi="Arial" w:cs="Arial"/>
          <w:sz w:val="28"/>
          <w:szCs w:val="28"/>
        </w:rPr>
        <w:t xml:space="preserve"> A</w:t>
      </w:r>
      <w:r w:rsidRPr="009C6EFF">
        <w:rPr>
          <w:rFonts w:ascii="Arial" w:hAnsi="Arial" w:cs="Arial"/>
          <w:sz w:val="28"/>
          <w:szCs w:val="28"/>
        </w:rPr>
        <w:t xml:space="preserve">ttend regular monitoring and tracking meetings. </w:t>
      </w:r>
    </w:p>
    <w:p w14:paraId="04608BF4" w14:textId="345719D1" w:rsidR="005E235E" w:rsidRPr="009C6EFF" w:rsidRDefault="009B7AB1"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Attend</w:t>
      </w:r>
      <w:r w:rsidRPr="009C6EFF">
        <w:rPr>
          <w:rFonts w:ascii="Arial" w:hAnsi="Arial" w:cs="Arial"/>
          <w:sz w:val="28"/>
          <w:szCs w:val="28"/>
        </w:rPr>
        <w:t xml:space="preserve"> Annual Reviews when a pupil is moving into their phase, or as deemed necessary by the Inclusion manager. </w:t>
      </w:r>
    </w:p>
    <w:p w14:paraId="36057862" w14:textId="1372A7C5" w:rsidR="005E235E" w:rsidRPr="009C6EFF" w:rsidRDefault="009B7AB1"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Support</w:t>
      </w:r>
      <w:r w:rsidRPr="009C6EFF">
        <w:rPr>
          <w:rFonts w:ascii="Arial" w:hAnsi="Arial" w:cs="Arial"/>
          <w:sz w:val="28"/>
          <w:szCs w:val="28"/>
        </w:rPr>
        <w:t xml:space="preserve"> teachers in their phase with parent meetings when requested. </w:t>
      </w:r>
    </w:p>
    <w:p w14:paraId="31729B56" w14:textId="412E2B8A" w:rsidR="001248D4" w:rsidRPr="009C6EFF" w:rsidRDefault="009B7AB1"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Ensure</w:t>
      </w:r>
      <w:r w:rsidRPr="009C6EFF">
        <w:rPr>
          <w:rFonts w:ascii="Arial" w:hAnsi="Arial" w:cs="Arial"/>
          <w:sz w:val="28"/>
          <w:szCs w:val="28"/>
        </w:rPr>
        <w:t xml:space="preserve"> that any special arrangements are in place for SEND pupils when taking formal end of KS1 and KS2 tests.</w:t>
      </w:r>
    </w:p>
    <w:p w14:paraId="0612C0D5" w14:textId="187C4E39" w:rsidR="005E235E" w:rsidRPr="009C6EFF" w:rsidRDefault="005E235E" w:rsidP="002A6B68">
      <w:pPr>
        <w:tabs>
          <w:tab w:val="left" w:pos="1140"/>
        </w:tabs>
        <w:rPr>
          <w:rFonts w:ascii="Arial" w:hAnsi="Arial" w:cs="Arial"/>
          <w:sz w:val="28"/>
          <w:szCs w:val="28"/>
        </w:rPr>
      </w:pPr>
    </w:p>
    <w:p w14:paraId="6D627C08" w14:textId="77777777" w:rsidR="00B35F2C" w:rsidRPr="009C6EFF" w:rsidRDefault="00B35F2C" w:rsidP="002A6B68">
      <w:pPr>
        <w:tabs>
          <w:tab w:val="left" w:pos="1140"/>
        </w:tabs>
        <w:rPr>
          <w:rFonts w:ascii="Arial" w:hAnsi="Arial" w:cs="Arial"/>
        </w:rPr>
      </w:pPr>
      <w:r w:rsidRPr="009C6EFF">
        <w:rPr>
          <w:rFonts w:ascii="Arial" w:hAnsi="Arial" w:cs="Arial"/>
          <w:sz w:val="36"/>
          <w:szCs w:val="36"/>
        </w:rPr>
        <w:t>Members of the Senior Management Team</w:t>
      </w:r>
      <w:r w:rsidRPr="009C6EFF">
        <w:rPr>
          <w:rFonts w:ascii="Arial" w:hAnsi="Arial" w:cs="Arial"/>
        </w:rPr>
        <w:t xml:space="preserve"> </w:t>
      </w:r>
    </w:p>
    <w:p w14:paraId="23B12944" w14:textId="77777777" w:rsidR="00B35F2C" w:rsidRPr="009C6EFF" w:rsidRDefault="00B35F2C" w:rsidP="002A6B68">
      <w:pPr>
        <w:tabs>
          <w:tab w:val="left" w:pos="1140"/>
        </w:tabs>
        <w:rPr>
          <w:rFonts w:ascii="Arial" w:hAnsi="Arial" w:cs="Arial"/>
          <w:sz w:val="28"/>
          <w:szCs w:val="28"/>
        </w:rPr>
      </w:pPr>
      <w:r w:rsidRPr="009C6EFF">
        <w:rPr>
          <w:rFonts w:ascii="Arial" w:hAnsi="Arial" w:cs="Arial"/>
          <w:sz w:val="28"/>
          <w:szCs w:val="28"/>
        </w:rPr>
        <w:t xml:space="preserve">Members of the Senior Management Team will: </w:t>
      </w:r>
    </w:p>
    <w:p w14:paraId="45520511" w14:textId="47B99805" w:rsidR="00B35F2C" w:rsidRPr="009C6EFF" w:rsidRDefault="00B35F2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Ensure</w:t>
      </w:r>
      <w:r w:rsidRPr="009C6EFF">
        <w:rPr>
          <w:rFonts w:ascii="Arial" w:hAnsi="Arial" w:cs="Arial"/>
          <w:sz w:val="28"/>
          <w:szCs w:val="28"/>
        </w:rPr>
        <w:t xml:space="preserve"> effective day to day management of the SEND Policy and the Disability Equality Duty Scheme and Accessibility Plan </w:t>
      </w:r>
    </w:p>
    <w:p w14:paraId="7B0E0503" w14:textId="2F196A19" w:rsidR="00B35F2C" w:rsidRPr="009C6EFF" w:rsidRDefault="00B35F2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Allocate</w:t>
      </w:r>
      <w:r w:rsidRPr="009C6EFF">
        <w:rPr>
          <w:rFonts w:ascii="Arial" w:hAnsi="Arial" w:cs="Arial"/>
          <w:sz w:val="28"/>
          <w:szCs w:val="28"/>
        </w:rPr>
        <w:t xml:space="preserve"> and monitor appropriate resources for SEND from the delegated budget and statement funding together with the </w:t>
      </w:r>
      <w:r w:rsidR="00C50A5C" w:rsidRPr="009C6EFF">
        <w:rPr>
          <w:rFonts w:ascii="Arial" w:hAnsi="Arial" w:cs="Arial"/>
          <w:sz w:val="28"/>
          <w:szCs w:val="28"/>
        </w:rPr>
        <w:t>SENDCO.</w:t>
      </w:r>
    </w:p>
    <w:p w14:paraId="1F0516E9" w14:textId="3693F43B" w:rsidR="00B35F2C" w:rsidRPr="009C6EFF" w:rsidRDefault="00B35F2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Ensure</w:t>
      </w:r>
      <w:r w:rsidRPr="009C6EFF">
        <w:rPr>
          <w:rFonts w:ascii="Arial" w:hAnsi="Arial" w:cs="Arial"/>
          <w:sz w:val="28"/>
          <w:szCs w:val="28"/>
        </w:rPr>
        <w:t xml:space="preserve"> the effective use of the COP (Code of Practice) especially through professional development and appropriate time </w:t>
      </w:r>
      <w:r w:rsidR="00C50A5C" w:rsidRPr="009C6EFF">
        <w:rPr>
          <w:rFonts w:ascii="Arial" w:hAnsi="Arial" w:cs="Arial"/>
          <w:sz w:val="28"/>
          <w:szCs w:val="28"/>
        </w:rPr>
        <w:t>allocations.</w:t>
      </w:r>
      <w:r w:rsidRPr="009C6EFF">
        <w:rPr>
          <w:rFonts w:ascii="Arial" w:hAnsi="Arial" w:cs="Arial"/>
          <w:sz w:val="28"/>
          <w:szCs w:val="28"/>
        </w:rPr>
        <w:t xml:space="preserve"> </w:t>
      </w:r>
    </w:p>
    <w:p w14:paraId="172753BC" w14:textId="4CBDE264" w:rsidR="00B35F2C" w:rsidRPr="009C6EFF" w:rsidRDefault="00B35F2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Ensure</w:t>
      </w:r>
      <w:r w:rsidRPr="009C6EFF">
        <w:rPr>
          <w:rFonts w:ascii="Arial" w:hAnsi="Arial" w:cs="Arial"/>
          <w:sz w:val="28"/>
          <w:szCs w:val="28"/>
        </w:rPr>
        <w:t xml:space="preserve"> staff are delivering high quality teaching differentiated for individual pupils through the teacher appraisal process using the teaching standards</w:t>
      </w:r>
      <w:r w:rsidR="00C50A5C" w:rsidRPr="009C6EFF">
        <w:rPr>
          <w:rFonts w:ascii="Arial" w:hAnsi="Arial" w:cs="Arial"/>
          <w:sz w:val="28"/>
          <w:szCs w:val="28"/>
        </w:rPr>
        <w:t>.</w:t>
      </w:r>
    </w:p>
    <w:p w14:paraId="2BFFDA38" w14:textId="2859CB76" w:rsidR="00B35F2C" w:rsidRPr="009C6EFF" w:rsidRDefault="00B35F2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Monitor</w:t>
      </w:r>
      <w:r w:rsidRPr="009C6EFF">
        <w:rPr>
          <w:rFonts w:ascii="Arial" w:hAnsi="Arial" w:cs="Arial"/>
          <w:sz w:val="28"/>
          <w:szCs w:val="28"/>
        </w:rPr>
        <w:t xml:space="preserve"> teachers’ planning and pupil achievement each term and ensuring action points are followed </w:t>
      </w:r>
      <w:r w:rsidR="00C50A5C" w:rsidRPr="009C6EFF">
        <w:rPr>
          <w:rFonts w:ascii="Arial" w:hAnsi="Arial" w:cs="Arial"/>
          <w:sz w:val="28"/>
          <w:szCs w:val="28"/>
        </w:rPr>
        <w:t>through.</w:t>
      </w:r>
      <w:r w:rsidRPr="009C6EFF">
        <w:rPr>
          <w:rFonts w:ascii="Arial" w:hAnsi="Arial" w:cs="Arial"/>
          <w:sz w:val="28"/>
          <w:szCs w:val="28"/>
        </w:rPr>
        <w:t xml:space="preserve"> </w:t>
      </w:r>
    </w:p>
    <w:p w14:paraId="73D1A5F0" w14:textId="6B3F02E4" w:rsidR="005E235E" w:rsidRPr="009C6EFF" w:rsidRDefault="00B35F2C"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Report</w:t>
      </w:r>
      <w:r w:rsidRPr="009C6EFF">
        <w:rPr>
          <w:rFonts w:ascii="Arial" w:hAnsi="Arial" w:cs="Arial"/>
          <w:sz w:val="28"/>
          <w:szCs w:val="28"/>
        </w:rPr>
        <w:t xml:space="preserve"> to Governors on COP procedures and SEND resourcing and Disability Equality Duty Scheme</w:t>
      </w:r>
    </w:p>
    <w:p w14:paraId="5E0B000D" w14:textId="670DCA76" w:rsidR="00292A17" w:rsidRPr="009C6EFF" w:rsidRDefault="00292A17" w:rsidP="002A6B68">
      <w:pPr>
        <w:tabs>
          <w:tab w:val="left" w:pos="1140"/>
        </w:tabs>
        <w:rPr>
          <w:rFonts w:ascii="Arial" w:hAnsi="Arial" w:cs="Arial"/>
          <w:sz w:val="28"/>
          <w:szCs w:val="28"/>
        </w:rPr>
      </w:pPr>
    </w:p>
    <w:p w14:paraId="171D059C" w14:textId="4F6CE4FF" w:rsidR="00292A17" w:rsidRPr="009C6EFF" w:rsidRDefault="00292A17" w:rsidP="002A6B68">
      <w:pPr>
        <w:tabs>
          <w:tab w:val="left" w:pos="1140"/>
        </w:tabs>
        <w:rPr>
          <w:rFonts w:ascii="Arial" w:hAnsi="Arial" w:cs="Arial"/>
          <w:sz w:val="28"/>
          <w:szCs w:val="28"/>
        </w:rPr>
      </w:pPr>
    </w:p>
    <w:p w14:paraId="1F99F4BD" w14:textId="0CA34074" w:rsidR="00292A17" w:rsidRPr="009C6EFF" w:rsidRDefault="00292A17" w:rsidP="002A6B68">
      <w:pPr>
        <w:tabs>
          <w:tab w:val="left" w:pos="1140"/>
        </w:tabs>
        <w:rPr>
          <w:rFonts w:ascii="Arial" w:hAnsi="Arial" w:cs="Arial"/>
          <w:sz w:val="36"/>
          <w:szCs w:val="36"/>
        </w:rPr>
      </w:pPr>
      <w:r w:rsidRPr="009C6EFF">
        <w:rPr>
          <w:rFonts w:ascii="Arial" w:hAnsi="Arial" w:cs="Arial"/>
          <w:sz w:val="36"/>
          <w:szCs w:val="36"/>
        </w:rPr>
        <w:t>The Governing Body:</w:t>
      </w:r>
    </w:p>
    <w:p w14:paraId="59F025DB" w14:textId="77777777" w:rsidR="00E97287" w:rsidRPr="009C6EFF" w:rsidRDefault="00E97287" w:rsidP="002A6B68">
      <w:pPr>
        <w:tabs>
          <w:tab w:val="left" w:pos="1140"/>
        </w:tabs>
        <w:rPr>
          <w:rFonts w:ascii="Arial" w:hAnsi="Arial" w:cs="Arial"/>
          <w:sz w:val="28"/>
          <w:szCs w:val="28"/>
        </w:rPr>
      </w:pPr>
      <w:r w:rsidRPr="009C6EFF">
        <w:rPr>
          <w:rFonts w:ascii="Arial" w:hAnsi="Arial" w:cs="Arial"/>
          <w:sz w:val="28"/>
          <w:szCs w:val="28"/>
        </w:rPr>
        <w:t xml:space="preserve">The Governing Body is responsible for: </w:t>
      </w:r>
    </w:p>
    <w:p w14:paraId="47B9724B" w14:textId="2ED66013" w:rsidR="00E97287" w:rsidRPr="009C6EFF" w:rsidRDefault="00E97287"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Ensuring</w:t>
      </w:r>
      <w:r w:rsidRPr="009C6EFF">
        <w:rPr>
          <w:rFonts w:ascii="Arial" w:hAnsi="Arial" w:cs="Arial"/>
          <w:sz w:val="28"/>
          <w:szCs w:val="28"/>
        </w:rPr>
        <w:t xml:space="preserve"> that the best possible provision is made for all pupils with </w:t>
      </w:r>
      <w:r w:rsidR="00C50A5C" w:rsidRPr="009C6EFF">
        <w:rPr>
          <w:rFonts w:ascii="Arial" w:hAnsi="Arial" w:cs="Arial"/>
          <w:sz w:val="28"/>
          <w:szCs w:val="28"/>
        </w:rPr>
        <w:t>SEND.</w:t>
      </w:r>
      <w:r w:rsidRPr="009C6EFF">
        <w:rPr>
          <w:rFonts w:ascii="Arial" w:hAnsi="Arial" w:cs="Arial"/>
          <w:sz w:val="28"/>
          <w:szCs w:val="28"/>
        </w:rPr>
        <w:t xml:space="preserve"> </w:t>
      </w:r>
    </w:p>
    <w:p w14:paraId="5E72EB63" w14:textId="6C107C02" w:rsidR="003A68E4" w:rsidRPr="009C6EFF" w:rsidRDefault="00E97287" w:rsidP="002A6B68">
      <w:pPr>
        <w:tabs>
          <w:tab w:val="left" w:pos="1140"/>
        </w:tabs>
        <w:rPr>
          <w:rFonts w:ascii="Arial" w:hAnsi="Arial" w:cs="Arial"/>
          <w:sz w:val="28"/>
          <w:szCs w:val="28"/>
        </w:rPr>
      </w:pPr>
      <w:r w:rsidRPr="009C6EFF">
        <w:rPr>
          <w:rFonts w:ascii="Arial" w:hAnsi="Arial" w:cs="Arial"/>
          <w:sz w:val="28"/>
          <w:szCs w:val="28"/>
        </w:rPr>
        <w:lastRenderedPageBreak/>
        <w:sym w:font="Symbol" w:char="F0B7"/>
      </w:r>
      <w:r w:rsidRPr="009C6EFF">
        <w:rPr>
          <w:rFonts w:ascii="Arial" w:hAnsi="Arial" w:cs="Arial"/>
          <w:sz w:val="28"/>
          <w:szCs w:val="28"/>
        </w:rPr>
        <w:t xml:space="preserve"> </w:t>
      </w:r>
      <w:r w:rsidR="00F70FA8" w:rsidRPr="009C6EFF">
        <w:rPr>
          <w:rFonts w:ascii="Arial" w:hAnsi="Arial" w:cs="Arial"/>
          <w:sz w:val="28"/>
          <w:szCs w:val="28"/>
        </w:rPr>
        <w:t>Monitoring</w:t>
      </w:r>
      <w:r w:rsidRPr="009C6EFF">
        <w:rPr>
          <w:rFonts w:ascii="Arial" w:hAnsi="Arial" w:cs="Arial"/>
          <w:sz w:val="28"/>
          <w:szCs w:val="28"/>
        </w:rPr>
        <w:t xml:space="preserve"> the quality of SEND Provision, ensuring information about the implementation of the policy for SEND is published on the academy website and is updated annually</w:t>
      </w:r>
      <w:r w:rsidR="00C50A5C" w:rsidRPr="009C6EFF">
        <w:rPr>
          <w:rFonts w:ascii="Arial" w:hAnsi="Arial" w:cs="Arial"/>
          <w:sz w:val="28"/>
          <w:szCs w:val="28"/>
        </w:rPr>
        <w:t>.</w:t>
      </w:r>
    </w:p>
    <w:p w14:paraId="64978A63" w14:textId="6EC50B7C" w:rsidR="003A68E4" w:rsidRPr="009C6EFF" w:rsidRDefault="00E97287"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Ensuring</w:t>
      </w:r>
      <w:r w:rsidRPr="009C6EFF">
        <w:rPr>
          <w:rFonts w:ascii="Arial" w:hAnsi="Arial" w:cs="Arial"/>
          <w:sz w:val="28"/>
          <w:szCs w:val="28"/>
        </w:rPr>
        <w:t xml:space="preserve"> the integration of pupils with SEND in the academy </w:t>
      </w:r>
      <w:r w:rsidR="00C50A5C" w:rsidRPr="009C6EFF">
        <w:rPr>
          <w:rFonts w:ascii="Arial" w:hAnsi="Arial" w:cs="Arial"/>
          <w:sz w:val="28"/>
          <w:szCs w:val="28"/>
        </w:rPr>
        <w:t>community.</w:t>
      </w:r>
      <w:r w:rsidRPr="009C6EFF">
        <w:rPr>
          <w:rFonts w:ascii="Arial" w:hAnsi="Arial" w:cs="Arial"/>
          <w:sz w:val="28"/>
          <w:szCs w:val="28"/>
        </w:rPr>
        <w:t xml:space="preserve"> </w:t>
      </w:r>
    </w:p>
    <w:p w14:paraId="63480F8A" w14:textId="49AAEDCA" w:rsidR="003A68E4" w:rsidRPr="009C6EFF" w:rsidRDefault="00E97287"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Ensuring</w:t>
      </w:r>
      <w:r w:rsidRPr="009C6EFF">
        <w:rPr>
          <w:rFonts w:ascii="Arial" w:hAnsi="Arial" w:cs="Arial"/>
          <w:sz w:val="28"/>
          <w:szCs w:val="28"/>
        </w:rPr>
        <w:t xml:space="preserve"> that the budget for SEND is allocated </w:t>
      </w:r>
      <w:r w:rsidR="00C50A5C" w:rsidRPr="009C6EFF">
        <w:rPr>
          <w:rFonts w:ascii="Arial" w:hAnsi="Arial" w:cs="Arial"/>
          <w:sz w:val="28"/>
          <w:szCs w:val="28"/>
        </w:rPr>
        <w:t>appropriately.</w:t>
      </w:r>
      <w:r w:rsidRPr="009C6EFF">
        <w:rPr>
          <w:rFonts w:ascii="Arial" w:hAnsi="Arial" w:cs="Arial"/>
          <w:sz w:val="28"/>
          <w:szCs w:val="28"/>
        </w:rPr>
        <w:t xml:space="preserve"> </w:t>
      </w:r>
    </w:p>
    <w:p w14:paraId="4A4A1A86" w14:textId="3E91B155" w:rsidR="003A68E4" w:rsidRPr="009C6EFF" w:rsidRDefault="00E97287"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Electing</w:t>
      </w:r>
      <w:r w:rsidRPr="009C6EFF">
        <w:rPr>
          <w:rFonts w:ascii="Arial" w:hAnsi="Arial" w:cs="Arial"/>
          <w:sz w:val="28"/>
          <w:szCs w:val="28"/>
        </w:rPr>
        <w:t xml:space="preserve"> a designated SEN Governor to liaise with the SENDCO</w:t>
      </w:r>
      <w:r w:rsidR="00C50A5C" w:rsidRPr="009C6EFF">
        <w:rPr>
          <w:rFonts w:ascii="Arial" w:hAnsi="Arial" w:cs="Arial"/>
          <w:sz w:val="28"/>
          <w:szCs w:val="28"/>
        </w:rPr>
        <w:t>.</w:t>
      </w:r>
    </w:p>
    <w:p w14:paraId="79577FE2" w14:textId="7E13C3A9" w:rsidR="00292A17" w:rsidRPr="009C6EFF" w:rsidRDefault="00E97287" w:rsidP="002A6B68">
      <w:pPr>
        <w:tabs>
          <w:tab w:val="left" w:pos="1140"/>
        </w:tabs>
        <w:rPr>
          <w:rFonts w:ascii="Arial" w:hAnsi="Arial" w:cs="Arial"/>
          <w:sz w:val="28"/>
          <w:szCs w:val="28"/>
        </w:rPr>
      </w:pPr>
      <w:r w:rsidRPr="009C6EFF">
        <w:rPr>
          <w:rFonts w:ascii="Arial" w:hAnsi="Arial" w:cs="Arial"/>
          <w:sz w:val="28"/>
          <w:szCs w:val="28"/>
        </w:rPr>
        <w:sym w:font="Symbol" w:char="F0B7"/>
      </w:r>
      <w:r w:rsidRPr="009C6EFF">
        <w:rPr>
          <w:rFonts w:ascii="Arial" w:hAnsi="Arial" w:cs="Arial"/>
          <w:sz w:val="28"/>
          <w:szCs w:val="28"/>
        </w:rPr>
        <w:t xml:space="preserve"> </w:t>
      </w:r>
      <w:r w:rsidR="00F70FA8" w:rsidRPr="009C6EFF">
        <w:rPr>
          <w:rFonts w:ascii="Arial" w:hAnsi="Arial" w:cs="Arial"/>
          <w:sz w:val="28"/>
          <w:szCs w:val="28"/>
        </w:rPr>
        <w:t>Attending</w:t>
      </w:r>
      <w:r w:rsidRPr="009C6EFF">
        <w:rPr>
          <w:rFonts w:ascii="Arial" w:hAnsi="Arial" w:cs="Arial"/>
          <w:sz w:val="28"/>
          <w:szCs w:val="28"/>
        </w:rPr>
        <w:t xml:space="preserve"> should a complaint be brought to the SEN and Disabilities Tribunal</w:t>
      </w:r>
    </w:p>
    <w:p w14:paraId="4C90C49B" w14:textId="68EBD32F" w:rsidR="003B70AA" w:rsidRPr="009C6EFF" w:rsidRDefault="003B70AA" w:rsidP="002A6B68">
      <w:pPr>
        <w:tabs>
          <w:tab w:val="left" w:pos="1140"/>
        </w:tabs>
        <w:rPr>
          <w:rFonts w:ascii="Arial" w:hAnsi="Arial" w:cs="Arial"/>
          <w:sz w:val="28"/>
          <w:szCs w:val="28"/>
        </w:rPr>
      </w:pPr>
    </w:p>
    <w:p w14:paraId="035BB8F7" w14:textId="77777777" w:rsidR="008E48E7" w:rsidRPr="009C6EFF" w:rsidRDefault="008D51B6" w:rsidP="002A6B68">
      <w:pPr>
        <w:tabs>
          <w:tab w:val="left" w:pos="1140"/>
        </w:tabs>
        <w:rPr>
          <w:rFonts w:ascii="Arial" w:hAnsi="Arial" w:cs="Arial"/>
          <w:sz w:val="28"/>
          <w:szCs w:val="28"/>
        </w:rPr>
      </w:pPr>
      <w:r w:rsidRPr="009C6EFF">
        <w:rPr>
          <w:rFonts w:ascii="Arial" w:hAnsi="Arial" w:cs="Arial"/>
          <w:sz w:val="36"/>
          <w:szCs w:val="36"/>
        </w:rPr>
        <w:t>Admission Arrangements</w:t>
      </w:r>
    </w:p>
    <w:p w14:paraId="7F04579A" w14:textId="77777777" w:rsidR="008E48E7" w:rsidRPr="009C6EFF" w:rsidRDefault="008D51B6" w:rsidP="002A6B68">
      <w:pPr>
        <w:tabs>
          <w:tab w:val="left" w:pos="1140"/>
        </w:tabs>
        <w:rPr>
          <w:rFonts w:ascii="Arial" w:hAnsi="Arial" w:cs="Arial"/>
          <w:sz w:val="28"/>
          <w:szCs w:val="28"/>
        </w:rPr>
      </w:pPr>
      <w:r w:rsidRPr="009C6EFF">
        <w:rPr>
          <w:rFonts w:ascii="Arial" w:hAnsi="Arial" w:cs="Arial"/>
          <w:sz w:val="28"/>
          <w:szCs w:val="28"/>
        </w:rPr>
        <w:t xml:space="preserve"> Pupils identified with SEND have the same rights of admission as all other prospective pupils. Pupils with Statements or Education Health Care Plans are admitted following policy and ensuring that the academy can meet their needs under the new Code of Practice. </w:t>
      </w:r>
    </w:p>
    <w:p w14:paraId="7FACA4A2" w14:textId="77777777" w:rsidR="008E48E7" w:rsidRPr="009C6EFF" w:rsidRDefault="008D51B6" w:rsidP="002A6B68">
      <w:pPr>
        <w:tabs>
          <w:tab w:val="left" w:pos="1140"/>
        </w:tabs>
        <w:rPr>
          <w:rFonts w:ascii="Arial" w:hAnsi="Arial" w:cs="Arial"/>
          <w:sz w:val="28"/>
          <w:szCs w:val="28"/>
        </w:rPr>
      </w:pPr>
      <w:r w:rsidRPr="009C6EFF">
        <w:rPr>
          <w:rFonts w:ascii="Arial" w:hAnsi="Arial" w:cs="Arial"/>
          <w:sz w:val="36"/>
          <w:szCs w:val="36"/>
        </w:rPr>
        <w:t>Transitions</w:t>
      </w:r>
      <w:r w:rsidRPr="009C6EFF">
        <w:rPr>
          <w:rFonts w:ascii="Arial" w:hAnsi="Arial" w:cs="Arial"/>
          <w:sz w:val="28"/>
          <w:szCs w:val="28"/>
        </w:rPr>
        <w:t xml:space="preserve"> </w:t>
      </w:r>
    </w:p>
    <w:p w14:paraId="3A11B2BA" w14:textId="6206A270" w:rsidR="008D51B6" w:rsidRPr="009C6EFF" w:rsidRDefault="008D51B6" w:rsidP="002A6B68">
      <w:pPr>
        <w:tabs>
          <w:tab w:val="left" w:pos="1140"/>
        </w:tabs>
        <w:rPr>
          <w:rFonts w:ascii="Arial" w:hAnsi="Arial" w:cs="Arial"/>
          <w:sz w:val="28"/>
          <w:szCs w:val="28"/>
        </w:rPr>
      </w:pPr>
      <w:r w:rsidRPr="009C6EFF">
        <w:rPr>
          <w:rFonts w:ascii="Arial" w:hAnsi="Arial" w:cs="Arial"/>
          <w:sz w:val="28"/>
          <w:szCs w:val="28"/>
        </w:rPr>
        <w:t xml:space="preserve">Early Years staff </w:t>
      </w:r>
      <w:r w:rsidR="00915C9C" w:rsidRPr="009C6EFF">
        <w:rPr>
          <w:rFonts w:ascii="Arial" w:hAnsi="Arial" w:cs="Arial"/>
          <w:sz w:val="28"/>
          <w:szCs w:val="28"/>
        </w:rPr>
        <w:t>contact</w:t>
      </w:r>
      <w:r w:rsidRPr="009C6EFF">
        <w:rPr>
          <w:rFonts w:ascii="Arial" w:hAnsi="Arial" w:cs="Arial"/>
          <w:sz w:val="28"/>
          <w:szCs w:val="28"/>
        </w:rPr>
        <w:t xml:space="preserve"> other Early Year providers in the term before the pupil enters nursery or reception. Home visits or pre-school setting visits may be made for exchange of information. Additional visits are made for pupils with identified SEND. Close links exist with the Primary Academies from which pupils transfer in September each year. Close links exist with the secondary academies to which pupils transfer in September each </w:t>
      </w:r>
      <w:r w:rsidR="00C50A5C" w:rsidRPr="009C6EFF">
        <w:rPr>
          <w:rFonts w:ascii="Arial" w:hAnsi="Arial" w:cs="Arial"/>
          <w:sz w:val="28"/>
          <w:szCs w:val="28"/>
        </w:rPr>
        <w:t>year.</w:t>
      </w:r>
    </w:p>
    <w:p w14:paraId="7F18C350" w14:textId="7409DEE7" w:rsidR="00F00D66" w:rsidRPr="009C6EFF" w:rsidRDefault="00F00D66" w:rsidP="002A6B68">
      <w:pPr>
        <w:tabs>
          <w:tab w:val="left" w:pos="1140"/>
        </w:tabs>
        <w:rPr>
          <w:rFonts w:ascii="Arial" w:hAnsi="Arial" w:cs="Arial"/>
          <w:sz w:val="28"/>
          <w:szCs w:val="28"/>
        </w:rPr>
      </w:pPr>
    </w:p>
    <w:p w14:paraId="39B93416" w14:textId="111006B0" w:rsidR="00F00D66" w:rsidRPr="009C6EFF" w:rsidRDefault="00F00D66" w:rsidP="002A6B68">
      <w:pPr>
        <w:tabs>
          <w:tab w:val="left" w:pos="1140"/>
        </w:tabs>
        <w:rPr>
          <w:rFonts w:ascii="Arial" w:hAnsi="Arial" w:cs="Arial"/>
          <w:sz w:val="28"/>
          <w:szCs w:val="28"/>
        </w:rPr>
      </w:pPr>
    </w:p>
    <w:p w14:paraId="2EDD477C" w14:textId="7A0C26B3" w:rsidR="00F00D66" w:rsidRPr="009C6EFF" w:rsidRDefault="00F00D66" w:rsidP="002A6B68">
      <w:pPr>
        <w:tabs>
          <w:tab w:val="left" w:pos="1140"/>
        </w:tabs>
        <w:rPr>
          <w:rFonts w:ascii="Arial" w:hAnsi="Arial" w:cs="Arial"/>
          <w:sz w:val="28"/>
          <w:szCs w:val="28"/>
        </w:rPr>
      </w:pPr>
    </w:p>
    <w:p w14:paraId="3F35AC3F" w14:textId="091DB340" w:rsidR="00F00D66" w:rsidRPr="009C6EFF" w:rsidRDefault="00F00D66" w:rsidP="002A6B68">
      <w:pPr>
        <w:tabs>
          <w:tab w:val="left" w:pos="1140"/>
        </w:tabs>
        <w:rPr>
          <w:rFonts w:ascii="Arial" w:hAnsi="Arial" w:cs="Arial"/>
          <w:sz w:val="28"/>
          <w:szCs w:val="28"/>
        </w:rPr>
      </w:pPr>
    </w:p>
    <w:p w14:paraId="537240DE" w14:textId="63FBC908" w:rsidR="00F00D66" w:rsidRPr="009C6EFF" w:rsidRDefault="00B05A34" w:rsidP="002A6B68">
      <w:pPr>
        <w:tabs>
          <w:tab w:val="left" w:pos="1140"/>
        </w:tabs>
        <w:rPr>
          <w:rFonts w:ascii="Arial" w:hAnsi="Arial" w:cs="Arial"/>
          <w:sz w:val="36"/>
          <w:szCs w:val="36"/>
        </w:rPr>
      </w:pPr>
      <w:r w:rsidRPr="009C6EFF">
        <w:rPr>
          <w:rFonts w:ascii="Arial" w:hAnsi="Arial" w:cs="Arial"/>
          <w:sz w:val="36"/>
          <w:szCs w:val="36"/>
        </w:rPr>
        <w:t>Supporting Pupils and Families</w:t>
      </w:r>
    </w:p>
    <w:p w14:paraId="4AE6BE49" w14:textId="77777777" w:rsidR="00E07619" w:rsidRPr="009C6EFF" w:rsidRDefault="00E07619" w:rsidP="002A6B68">
      <w:pPr>
        <w:tabs>
          <w:tab w:val="left" w:pos="1140"/>
        </w:tabs>
        <w:rPr>
          <w:rFonts w:ascii="Arial" w:hAnsi="Arial" w:cs="Arial"/>
          <w:sz w:val="28"/>
          <w:szCs w:val="28"/>
        </w:rPr>
      </w:pPr>
      <w:r w:rsidRPr="009C6EFF">
        <w:rPr>
          <w:rFonts w:ascii="Arial" w:hAnsi="Arial" w:cs="Arial"/>
          <w:sz w:val="36"/>
          <w:szCs w:val="36"/>
        </w:rPr>
        <w:t>Contacts and Meetings</w:t>
      </w:r>
      <w:r w:rsidRPr="009C6EFF">
        <w:rPr>
          <w:rFonts w:ascii="Arial" w:hAnsi="Arial" w:cs="Arial"/>
          <w:sz w:val="28"/>
          <w:szCs w:val="28"/>
        </w:rPr>
        <w:t xml:space="preserve"> </w:t>
      </w:r>
    </w:p>
    <w:p w14:paraId="4D5C2BAC" w14:textId="6AE8742F" w:rsidR="00B05A34" w:rsidRPr="009C6EFF" w:rsidRDefault="00E07619" w:rsidP="002A6B68">
      <w:pPr>
        <w:tabs>
          <w:tab w:val="left" w:pos="1140"/>
        </w:tabs>
        <w:rPr>
          <w:rFonts w:ascii="Arial" w:hAnsi="Arial" w:cs="Arial"/>
          <w:sz w:val="28"/>
          <w:szCs w:val="28"/>
        </w:rPr>
      </w:pPr>
      <w:r w:rsidRPr="009C6EFF">
        <w:rPr>
          <w:rFonts w:ascii="Arial" w:hAnsi="Arial" w:cs="Arial"/>
          <w:sz w:val="28"/>
          <w:szCs w:val="28"/>
        </w:rPr>
        <w:t>In addition to informal contacts, there are regular, planned meetings with parents in the Autumn, Spring and Summer term to set up and review</w:t>
      </w:r>
      <w:r w:rsidR="00F70FA8">
        <w:rPr>
          <w:rFonts w:ascii="Arial" w:hAnsi="Arial" w:cs="Arial"/>
          <w:sz w:val="28"/>
          <w:szCs w:val="28"/>
        </w:rPr>
        <w:t xml:space="preserve"> </w:t>
      </w:r>
      <w:bookmarkStart w:id="0" w:name="_GoBack"/>
      <w:bookmarkEnd w:id="0"/>
      <w:r w:rsidRPr="009C6EFF">
        <w:rPr>
          <w:rFonts w:ascii="Arial" w:hAnsi="Arial" w:cs="Arial"/>
          <w:sz w:val="28"/>
          <w:szCs w:val="28"/>
        </w:rPr>
        <w:lastRenderedPageBreak/>
        <w:t xml:space="preserve">progress documented on IEPs. Pupils and parents are both involved in the target setting and review process. When setting outcomes and progress areas where parents/carers can support this process will be identified on the IEP. Day to day contact with parents is via the communication book or home diary. Parents may phone or call to make an appointment to see staff when necessary. Written reports are issued at the end of each academic year in July. For pupils with Statements or Education Health Care Plans, the annual review is held around the date of issue and a representative from the LA SEN Team is invited to attend. For Early Years pupils with a Statement or Education Health Care Plan there are 6 monthly reviews. Parents/guardians and pupils contribute to all reviews as well as staff from any outside agencies who are involved with the pupil. If parents or staff have additional information or concerns an interim review can be arranged at any time throughout the academic year. Pupils in Early Years may require family meetings with Early Years Inclusion Team these may take place in the EYs setting or at home. Following consultation parents may be invited to meetings with professional specialists in the academy or </w:t>
      </w:r>
      <w:r w:rsidR="00276AEE" w:rsidRPr="009C6EFF">
        <w:rPr>
          <w:rFonts w:ascii="Arial" w:hAnsi="Arial" w:cs="Arial"/>
          <w:sz w:val="28"/>
          <w:szCs w:val="28"/>
        </w:rPr>
        <w:t>because of</w:t>
      </w:r>
      <w:r w:rsidRPr="009C6EFF">
        <w:rPr>
          <w:rFonts w:ascii="Arial" w:hAnsi="Arial" w:cs="Arial"/>
          <w:sz w:val="28"/>
          <w:szCs w:val="28"/>
        </w:rPr>
        <w:t xml:space="preserve"> a referral in a clinic setting.</w:t>
      </w:r>
    </w:p>
    <w:p w14:paraId="17F74C36" w14:textId="053377A8" w:rsidR="00276AEE" w:rsidRPr="009C6EFF" w:rsidRDefault="00276AEE" w:rsidP="002A6B68">
      <w:pPr>
        <w:tabs>
          <w:tab w:val="left" w:pos="1140"/>
        </w:tabs>
        <w:rPr>
          <w:rFonts w:ascii="Arial" w:hAnsi="Arial" w:cs="Arial"/>
          <w:sz w:val="28"/>
          <w:szCs w:val="28"/>
        </w:rPr>
      </w:pPr>
    </w:p>
    <w:p w14:paraId="46538DBA" w14:textId="77777777" w:rsidR="00276AEE" w:rsidRPr="009C6EFF" w:rsidRDefault="00276AEE" w:rsidP="002A6B68">
      <w:pPr>
        <w:tabs>
          <w:tab w:val="left" w:pos="1140"/>
        </w:tabs>
        <w:rPr>
          <w:rFonts w:ascii="Arial" w:hAnsi="Arial" w:cs="Arial"/>
          <w:sz w:val="28"/>
          <w:szCs w:val="28"/>
        </w:rPr>
      </w:pPr>
      <w:r w:rsidRPr="009C6EFF">
        <w:rPr>
          <w:rFonts w:ascii="Arial" w:hAnsi="Arial" w:cs="Arial"/>
          <w:sz w:val="36"/>
          <w:szCs w:val="36"/>
        </w:rPr>
        <w:t>Support and Advice</w:t>
      </w:r>
      <w:r w:rsidRPr="009C6EFF">
        <w:rPr>
          <w:rFonts w:ascii="Arial" w:hAnsi="Arial" w:cs="Arial"/>
          <w:sz w:val="28"/>
          <w:szCs w:val="28"/>
        </w:rPr>
        <w:t xml:space="preserve"> </w:t>
      </w:r>
    </w:p>
    <w:p w14:paraId="1D2D6209" w14:textId="77777777" w:rsidR="00276AEE" w:rsidRPr="009C6EFF" w:rsidRDefault="00276AEE" w:rsidP="002A6B68">
      <w:pPr>
        <w:tabs>
          <w:tab w:val="left" w:pos="1140"/>
        </w:tabs>
        <w:rPr>
          <w:rFonts w:ascii="Arial" w:hAnsi="Arial" w:cs="Arial"/>
          <w:sz w:val="28"/>
          <w:szCs w:val="28"/>
        </w:rPr>
      </w:pPr>
      <w:r w:rsidRPr="009C6EFF">
        <w:rPr>
          <w:rFonts w:ascii="Arial" w:hAnsi="Arial" w:cs="Arial"/>
          <w:sz w:val="28"/>
          <w:szCs w:val="28"/>
        </w:rPr>
        <w:t xml:space="preserve">The academy will inform parents of relevant LA support services. </w:t>
      </w:r>
    </w:p>
    <w:p w14:paraId="4AEB1E16" w14:textId="77777777" w:rsidR="00AD6B3C" w:rsidRPr="009C6EFF" w:rsidRDefault="00AD6B3C" w:rsidP="002A6B68">
      <w:pPr>
        <w:tabs>
          <w:tab w:val="left" w:pos="1140"/>
        </w:tabs>
        <w:rPr>
          <w:rFonts w:ascii="Arial" w:hAnsi="Arial" w:cs="Arial"/>
          <w:sz w:val="28"/>
          <w:szCs w:val="28"/>
        </w:rPr>
      </w:pPr>
    </w:p>
    <w:p w14:paraId="36F3D95B" w14:textId="77777777" w:rsidR="00AD6B3C" w:rsidRPr="009C6EFF" w:rsidRDefault="00276AEE" w:rsidP="002A6B68">
      <w:pPr>
        <w:tabs>
          <w:tab w:val="left" w:pos="1140"/>
        </w:tabs>
        <w:rPr>
          <w:rFonts w:ascii="Arial" w:hAnsi="Arial" w:cs="Arial"/>
          <w:sz w:val="28"/>
          <w:szCs w:val="28"/>
        </w:rPr>
      </w:pPr>
      <w:r w:rsidRPr="009C6EFF">
        <w:rPr>
          <w:rFonts w:ascii="Arial" w:hAnsi="Arial" w:cs="Arial"/>
          <w:sz w:val="36"/>
          <w:szCs w:val="36"/>
        </w:rPr>
        <w:t>Parent and Pupil Views</w:t>
      </w:r>
      <w:r w:rsidRPr="009C6EFF">
        <w:rPr>
          <w:rFonts w:ascii="Arial" w:hAnsi="Arial" w:cs="Arial"/>
          <w:sz w:val="28"/>
          <w:szCs w:val="28"/>
        </w:rPr>
        <w:t xml:space="preserve"> </w:t>
      </w:r>
    </w:p>
    <w:p w14:paraId="228218D0" w14:textId="65BC7CAC" w:rsidR="00276AEE" w:rsidRPr="009C6EFF" w:rsidRDefault="00276AEE" w:rsidP="002A6B68">
      <w:pPr>
        <w:tabs>
          <w:tab w:val="left" w:pos="1140"/>
        </w:tabs>
        <w:rPr>
          <w:rFonts w:ascii="Arial" w:hAnsi="Arial" w:cs="Arial"/>
          <w:sz w:val="28"/>
          <w:szCs w:val="28"/>
        </w:rPr>
      </w:pPr>
      <w:r w:rsidRPr="009C6EFF">
        <w:rPr>
          <w:rFonts w:ascii="Arial" w:hAnsi="Arial" w:cs="Arial"/>
          <w:sz w:val="28"/>
          <w:szCs w:val="28"/>
        </w:rPr>
        <w:t xml:space="preserve">One of the key principles of the 2014 Code of Practice is that it puts pupils, young </w:t>
      </w:r>
      <w:r w:rsidR="00915C9C" w:rsidRPr="009C6EFF">
        <w:rPr>
          <w:rFonts w:ascii="Arial" w:hAnsi="Arial" w:cs="Arial"/>
          <w:sz w:val="28"/>
          <w:szCs w:val="28"/>
        </w:rPr>
        <w:t>people,</w:t>
      </w:r>
      <w:r w:rsidRPr="009C6EFF">
        <w:rPr>
          <w:rFonts w:ascii="Arial" w:hAnsi="Arial" w:cs="Arial"/>
          <w:sz w:val="28"/>
          <w:szCs w:val="28"/>
        </w:rPr>
        <w:t xml:space="preserve"> and their families at the heart of the legislation. At the Trust academies, parents’ opinions and aspirations for their pupils will be taken seriously. In the </w:t>
      </w:r>
      <w:r w:rsidR="00915C9C" w:rsidRPr="009C6EFF">
        <w:rPr>
          <w:rFonts w:ascii="Arial" w:hAnsi="Arial" w:cs="Arial"/>
          <w:sz w:val="28"/>
          <w:szCs w:val="28"/>
        </w:rPr>
        <w:t>four-part</w:t>
      </w:r>
      <w:r w:rsidRPr="009C6EFF">
        <w:rPr>
          <w:rFonts w:ascii="Arial" w:hAnsi="Arial" w:cs="Arial"/>
          <w:sz w:val="28"/>
          <w:szCs w:val="28"/>
        </w:rPr>
        <w:t xml:space="preserve"> cycle of assess- plan – do - review parents will have an opportunity to be part of the planning process for both </w:t>
      </w:r>
      <w:r w:rsidR="00C50A5C" w:rsidRPr="009C6EFF">
        <w:rPr>
          <w:rFonts w:ascii="Arial" w:hAnsi="Arial" w:cs="Arial"/>
          <w:sz w:val="28"/>
          <w:szCs w:val="28"/>
        </w:rPr>
        <w:t>short- and long-term</w:t>
      </w:r>
      <w:r w:rsidRPr="009C6EFF">
        <w:rPr>
          <w:rFonts w:ascii="Arial" w:hAnsi="Arial" w:cs="Arial"/>
          <w:sz w:val="28"/>
          <w:szCs w:val="28"/>
        </w:rPr>
        <w:t xml:space="preserve"> outcomes. Pupils in Phase 3 have an opportunity to be part of their own target setting process. For formal annual/ interim reviews pupils contribute their voice in a style and format most suited to their age and aptitude. When applying for an EHC plan, part of the formal application is for families to outline their </w:t>
      </w:r>
      <w:r w:rsidR="00915C9C" w:rsidRPr="009C6EFF">
        <w:rPr>
          <w:rFonts w:ascii="Arial" w:hAnsi="Arial" w:cs="Arial"/>
          <w:sz w:val="28"/>
          <w:szCs w:val="28"/>
        </w:rPr>
        <w:t>short- and long-term</w:t>
      </w:r>
      <w:r w:rsidRPr="009C6EFF">
        <w:rPr>
          <w:rFonts w:ascii="Arial" w:hAnsi="Arial" w:cs="Arial"/>
          <w:sz w:val="28"/>
          <w:szCs w:val="28"/>
        </w:rPr>
        <w:t xml:space="preserve"> aspirations for their pupil. The Inclusion Manager will discuss this process with them before an application is completed and support </w:t>
      </w:r>
      <w:r w:rsidRPr="009C6EFF">
        <w:rPr>
          <w:rFonts w:ascii="Arial" w:hAnsi="Arial" w:cs="Arial"/>
          <w:sz w:val="28"/>
          <w:szCs w:val="28"/>
        </w:rPr>
        <w:lastRenderedPageBreak/>
        <w:t xml:space="preserve">can be arranged if required. SEND team collect samples of SEND pupils’ opinions through 1:1 </w:t>
      </w:r>
      <w:r w:rsidR="00915C9C" w:rsidRPr="009C6EFF">
        <w:rPr>
          <w:rFonts w:ascii="Arial" w:hAnsi="Arial" w:cs="Arial"/>
          <w:sz w:val="28"/>
          <w:szCs w:val="28"/>
        </w:rPr>
        <w:t>meeting</w:t>
      </w:r>
      <w:r w:rsidRPr="009C6EFF">
        <w:rPr>
          <w:rFonts w:ascii="Arial" w:hAnsi="Arial" w:cs="Arial"/>
          <w:sz w:val="28"/>
          <w:szCs w:val="28"/>
        </w:rPr>
        <w:t xml:space="preserve"> with a sample of pupils.</w:t>
      </w:r>
    </w:p>
    <w:p w14:paraId="74260A24" w14:textId="725FF54B" w:rsidR="00AD6B3C" w:rsidRPr="009C6EFF" w:rsidRDefault="00AD6B3C" w:rsidP="002A6B68">
      <w:pPr>
        <w:tabs>
          <w:tab w:val="left" w:pos="1140"/>
        </w:tabs>
        <w:rPr>
          <w:rFonts w:ascii="Arial" w:hAnsi="Arial" w:cs="Arial"/>
          <w:sz w:val="28"/>
          <w:szCs w:val="28"/>
        </w:rPr>
      </w:pPr>
    </w:p>
    <w:p w14:paraId="665245F0" w14:textId="20B89C46" w:rsidR="00AD6B3C" w:rsidRPr="009C6EFF" w:rsidRDefault="00AD6B3C" w:rsidP="002A6B68">
      <w:pPr>
        <w:tabs>
          <w:tab w:val="left" w:pos="1140"/>
        </w:tabs>
        <w:rPr>
          <w:rFonts w:ascii="Arial" w:hAnsi="Arial" w:cs="Arial"/>
          <w:sz w:val="36"/>
          <w:szCs w:val="36"/>
        </w:rPr>
      </w:pPr>
      <w:r w:rsidRPr="009C6EFF">
        <w:rPr>
          <w:rFonts w:ascii="Arial" w:hAnsi="Arial" w:cs="Arial"/>
          <w:sz w:val="36"/>
          <w:szCs w:val="36"/>
        </w:rPr>
        <w:t xml:space="preserve">Supporting </w:t>
      </w:r>
      <w:r w:rsidR="00247FBC" w:rsidRPr="009C6EFF">
        <w:rPr>
          <w:rFonts w:ascii="Arial" w:hAnsi="Arial" w:cs="Arial"/>
          <w:sz w:val="36"/>
          <w:szCs w:val="36"/>
        </w:rPr>
        <w:t>P</w:t>
      </w:r>
      <w:r w:rsidRPr="009C6EFF">
        <w:rPr>
          <w:rFonts w:ascii="Arial" w:hAnsi="Arial" w:cs="Arial"/>
          <w:sz w:val="36"/>
          <w:szCs w:val="36"/>
        </w:rPr>
        <w:t xml:space="preserve">upils </w:t>
      </w:r>
      <w:r w:rsidR="00247FBC" w:rsidRPr="009C6EFF">
        <w:rPr>
          <w:rFonts w:ascii="Arial" w:hAnsi="Arial" w:cs="Arial"/>
          <w:sz w:val="36"/>
          <w:szCs w:val="36"/>
        </w:rPr>
        <w:t>with Medical Conditions or a Disability:</w:t>
      </w:r>
    </w:p>
    <w:p w14:paraId="7EDCD866" w14:textId="68A6ACED" w:rsidR="00247FBC" w:rsidRPr="009C6EFF" w:rsidRDefault="00D87CBC" w:rsidP="002A6B68">
      <w:pPr>
        <w:tabs>
          <w:tab w:val="left" w:pos="1140"/>
        </w:tabs>
        <w:rPr>
          <w:rFonts w:ascii="Arial" w:hAnsi="Arial" w:cs="Arial"/>
          <w:sz w:val="28"/>
          <w:szCs w:val="28"/>
        </w:rPr>
      </w:pPr>
      <w:r w:rsidRPr="009C6EFF">
        <w:rPr>
          <w:rFonts w:ascii="Arial" w:hAnsi="Arial" w:cs="Arial"/>
          <w:sz w:val="28"/>
          <w:szCs w:val="28"/>
        </w:rPr>
        <w:t>The Trust recognises that pupils with medical conditions should be properly supported so they have full access to education, including academy trips and physical education. Some pupils with medical conditions may be disabled and where this is the case the Trust will comply with its duties under the Equality Act 2010. Some pupils may also have SEN and may have a statement or Education Health Care Plan which brings together health and social care needs, as well as their special education needs provision; the Trust follows the 2014 SEN Code of Practice for these pupils. Facilities for pupils with medical conditions, disability and SEN must be described on the academy website.</w:t>
      </w:r>
    </w:p>
    <w:p w14:paraId="5D44E40D" w14:textId="36EDAC67" w:rsidR="00D87CBC" w:rsidRPr="009C6EFF" w:rsidRDefault="00D87CBC" w:rsidP="002A6B68">
      <w:pPr>
        <w:tabs>
          <w:tab w:val="left" w:pos="1140"/>
        </w:tabs>
        <w:rPr>
          <w:rFonts w:ascii="Arial" w:hAnsi="Arial" w:cs="Arial"/>
          <w:sz w:val="28"/>
          <w:szCs w:val="28"/>
        </w:rPr>
      </w:pPr>
    </w:p>
    <w:p w14:paraId="56FBB18D" w14:textId="365403CA" w:rsidR="00D87CBC" w:rsidRPr="009C6EFF" w:rsidRDefault="00D87CBC" w:rsidP="002A6B68">
      <w:pPr>
        <w:tabs>
          <w:tab w:val="left" w:pos="1140"/>
        </w:tabs>
        <w:rPr>
          <w:rFonts w:ascii="Arial" w:hAnsi="Arial" w:cs="Arial"/>
          <w:sz w:val="36"/>
          <w:szCs w:val="36"/>
        </w:rPr>
      </w:pPr>
      <w:r w:rsidRPr="009C6EFF">
        <w:rPr>
          <w:rFonts w:ascii="Arial" w:hAnsi="Arial" w:cs="Arial"/>
          <w:sz w:val="36"/>
          <w:szCs w:val="36"/>
        </w:rPr>
        <w:t>Training and Resources</w:t>
      </w:r>
    </w:p>
    <w:p w14:paraId="6E765E0F" w14:textId="69B4B5FA" w:rsidR="009B1609" w:rsidRPr="009C6EFF" w:rsidRDefault="001D3F86" w:rsidP="002A6B68">
      <w:pPr>
        <w:tabs>
          <w:tab w:val="left" w:pos="1140"/>
        </w:tabs>
        <w:rPr>
          <w:rFonts w:ascii="Arial" w:hAnsi="Arial" w:cs="Arial"/>
          <w:sz w:val="28"/>
          <w:szCs w:val="28"/>
        </w:rPr>
      </w:pPr>
      <w:r w:rsidRPr="009C6EFF">
        <w:rPr>
          <w:rFonts w:ascii="Arial" w:hAnsi="Arial" w:cs="Arial"/>
          <w:sz w:val="36"/>
          <w:szCs w:val="36"/>
        </w:rPr>
        <w:t xml:space="preserve">In-service Training for staff in relation to </w:t>
      </w:r>
      <w:r w:rsidR="00C50A5C" w:rsidRPr="009C6EFF">
        <w:rPr>
          <w:rFonts w:ascii="Arial" w:hAnsi="Arial" w:cs="Arial"/>
          <w:sz w:val="36"/>
          <w:szCs w:val="36"/>
        </w:rPr>
        <w:t>SEND.</w:t>
      </w:r>
      <w:r w:rsidRPr="009C6EFF">
        <w:rPr>
          <w:rFonts w:ascii="Arial" w:hAnsi="Arial" w:cs="Arial"/>
          <w:sz w:val="28"/>
          <w:szCs w:val="28"/>
        </w:rPr>
        <w:t xml:space="preserve"> </w:t>
      </w:r>
    </w:p>
    <w:p w14:paraId="65EB2051" w14:textId="43B584A6" w:rsidR="009B1609" w:rsidRPr="009C6EFF" w:rsidRDefault="001D3F86" w:rsidP="002A6B68">
      <w:pPr>
        <w:tabs>
          <w:tab w:val="left" w:pos="1140"/>
        </w:tabs>
        <w:rPr>
          <w:rFonts w:ascii="Arial" w:hAnsi="Arial" w:cs="Arial"/>
          <w:sz w:val="28"/>
          <w:szCs w:val="28"/>
        </w:rPr>
      </w:pPr>
      <w:r w:rsidRPr="009C6EFF">
        <w:rPr>
          <w:rFonts w:ascii="Arial" w:hAnsi="Arial" w:cs="Arial"/>
          <w:sz w:val="28"/>
          <w:szCs w:val="28"/>
        </w:rPr>
        <w:t xml:space="preserve">Training needs for the staff for SEND are identified via appraisal reviews and the Academy Development Plan. </w:t>
      </w:r>
      <w:r w:rsidR="009B1609" w:rsidRPr="009C6EFF">
        <w:rPr>
          <w:rFonts w:ascii="Arial" w:hAnsi="Arial" w:cs="Arial"/>
          <w:sz w:val="28"/>
          <w:szCs w:val="28"/>
        </w:rPr>
        <w:t>To</w:t>
      </w:r>
      <w:r w:rsidRPr="009C6EFF">
        <w:rPr>
          <w:rFonts w:ascii="Arial" w:hAnsi="Arial" w:cs="Arial"/>
          <w:sz w:val="28"/>
          <w:szCs w:val="28"/>
        </w:rPr>
        <w:t xml:space="preserve"> maintain and develop the quality of teaching and provision to respond to the strengths and needs of all pupils, all staff are encouraged to undertake training and development. There is regular staff training to inform and update staff about the new Code of Practice and other legislation </w:t>
      </w:r>
      <w:r w:rsidR="00915C9C" w:rsidRPr="009C6EFF">
        <w:rPr>
          <w:rFonts w:ascii="Arial" w:hAnsi="Arial" w:cs="Arial"/>
          <w:sz w:val="28"/>
          <w:szCs w:val="28"/>
        </w:rPr>
        <w:t>regarding</w:t>
      </w:r>
      <w:r w:rsidRPr="009C6EFF">
        <w:rPr>
          <w:rFonts w:ascii="Arial" w:hAnsi="Arial" w:cs="Arial"/>
          <w:sz w:val="28"/>
          <w:szCs w:val="28"/>
        </w:rPr>
        <w:t xml:space="preserve"> SEND. </w:t>
      </w:r>
    </w:p>
    <w:p w14:paraId="6895E0AE" w14:textId="77777777" w:rsidR="00F6016B" w:rsidRPr="009C6EFF" w:rsidRDefault="001D3F86" w:rsidP="002A6B68">
      <w:pPr>
        <w:tabs>
          <w:tab w:val="left" w:pos="1140"/>
        </w:tabs>
        <w:rPr>
          <w:rFonts w:ascii="Arial" w:hAnsi="Arial" w:cs="Arial"/>
          <w:sz w:val="28"/>
          <w:szCs w:val="28"/>
        </w:rPr>
      </w:pPr>
      <w:r w:rsidRPr="009C6EFF">
        <w:rPr>
          <w:rFonts w:ascii="Arial" w:hAnsi="Arial" w:cs="Arial"/>
          <w:sz w:val="36"/>
          <w:szCs w:val="36"/>
        </w:rPr>
        <w:t>Links with Support Services for SEN and Disabilities</w:t>
      </w:r>
      <w:r w:rsidRPr="009C6EFF">
        <w:rPr>
          <w:rFonts w:ascii="Arial" w:hAnsi="Arial" w:cs="Arial"/>
          <w:sz w:val="28"/>
          <w:szCs w:val="28"/>
        </w:rPr>
        <w:t xml:space="preserve"> Parental consent is always sought before the academy requests involvement of any outside agency. </w:t>
      </w:r>
    </w:p>
    <w:p w14:paraId="798CC2D1" w14:textId="77777777" w:rsidR="00F6016B" w:rsidRPr="009C6EFF" w:rsidRDefault="001D3F86" w:rsidP="002A6B68">
      <w:pPr>
        <w:tabs>
          <w:tab w:val="left" w:pos="1140"/>
        </w:tabs>
        <w:rPr>
          <w:rFonts w:ascii="Arial" w:hAnsi="Arial" w:cs="Arial"/>
          <w:sz w:val="36"/>
          <w:szCs w:val="36"/>
        </w:rPr>
      </w:pPr>
      <w:r w:rsidRPr="009C6EFF">
        <w:rPr>
          <w:rFonts w:ascii="Arial" w:hAnsi="Arial" w:cs="Arial"/>
          <w:sz w:val="36"/>
          <w:szCs w:val="36"/>
        </w:rPr>
        <w:t>Evaluation of SEND by the Governing Body</w:t>
      </w:r>
    </w:p>
    <w:p w14:paraId="26C85EF5" w14:textId="2D686607" w:rsidR="00247FBC" w:rsidRPr="009C6EFF" w:rsidRDefault="001D3F86" w:rsidP="002A6B68">
      <w:pPr>
        <w:tabs>
          <w:tab w:val="left" w:pos="1140"/>
        </w:tabs>
        <w:rPr>
          <w:rFonts w:ascii="Arial" w:hAnsi="Arial" w:cs="Arial"/>
          <w:sz w:val="28"/>
          <w:szCs w:val="28"/>
        </w:rPr>
      </w:pPr>
      <w:r w:rsidRPr="009C6EFF">
        <w:rPr>
          <w:rFonts w:ascii="Arial" w:hAnsi="Arial" w:cs="Arial"/>
          <w:sz w:val="28"/>
          <w:szCs w:val="28"/>
        </w:rPr>
        <w:t xml:space="preserve"> The Principal and Inclusion Manager keep the Governing Body informed about all SEND matters. SEND appears as an item on the agenda at Governing Body meetings at least once per year and at the Finance Sub Committee. Governors have been involved in training for </w:t>
      </w:r>
      <w:r w:rsidRPr="009C6EFF">
        <w:rPr>
          <w:rFonts w:ascii="Arial" w:hAnsi="Arial" w:cs="Arial"/>
          <w:sz w:val="28"/>
          <w:szCs w:val="28"/>
        </w:rPr>
        <w:lastRenderedPageBreak/>
        <w:t>SEND and there is a named Governor responsible for SEND. The SENDCO and SEND Governor have regular meetings.</w:t>
      </w:r>
    </w:p>
    <w:p w14:paraId="191EE181" w14:textId="50BDC5DD" w:rsidR="004E3B64" w:rsidRPr="009C6EFF" w:rsidRDefault="004E3B64" w:rsidP="002A6B68">
      <w:pPr>
        <w:tabs>
          <w:tab w:val="left" w:pos="1140"/>
        </w:tabs>
        <w:rPr>
          <w:rFonts w:ascii="Arial" w:hAnsi="Arial" w:cs="Arial"/>
          <w:sz w:val="28"/>
          <w:szCs w:val="28"/>
        </w:rPr>
      </w:pPr>
    </w:p>
    <w:p w14:paraId="5731BAE4" w14:textId="77777777" w:rsidR="000954D5" w:rsidRPr="009C6EFF" w:rsidRDefault="004E3B64" w:rsidP="000954D5">
      <w:pPr>
        <w:tabs>
          <w:tab w:val="left" w:pos="1140"/>
        </w:tabs>
        <w:rPr>
          <w:rFonts w:ascii="Arial" w:hAnsi="Arial" w:cs="Arial"/>
          <w:sz w:val="36"/>
          <w:szCs w:val="36"/>
        </w:rPr>
      </w:pPr>
      <w:r w:rsidRPr="009C6EFF">
        <w:rPr>
          <w:rFonts w:ascii="Arial" w:hAnsi="Arial" w:cs="Arial"/>
          <w:sz w:val="36"/>
          <w:szCs w:val="36"/>
        </w:rPr>
        <w:t>Storing and Managing Information:</w:t>
      </w:r>
    </w:p>
    <w:p w14:paraId="68F366FF" w14:textId="77777777" w:rsidR="000954D5" w:rsidRPr="009C6EFF" w:rsidRDefault="000954D5" w:rsidP="000954D5">
      <w:pPr>
        <w:tabs>
          <w:tab w:val="left" w:pos="1140"/>
        </w:tabs>
        <w:rPr>
          <w:rFonts w:ascii="Arial" w:hAnsi="Arial" w:cs="Arial"/>
          <w:sz w:val="28"/>
          <w:szCs w:val="28"/>
        </w:rPr>
      </w:pPr>
      <w:r w:rsidRPr="009C6EFF">
        <w:rPr>
          <w:rFonts w:ascii="Arial" w:hAnsi="Arial" w:cs="Arial"/>
          <w:sz w:val="28"/>
          <w:szCs w:val="28"/>
        </w:rPr>
        <w:t xml:space="preserve">The following information needs to be adhered to: </w:t>
      </w:r>
    </w:p>
    <w:p w14:paraId="3DA4FBD1" w14:textId="77777777" w:rsidR="00F84DB5" w:rsidRPr="009C6EFF" w:rsidRDefault="000954D5" w:rsidP="000954D5">
      <w:pPr>
        <w:pStyle w:val="ListParagraph"/>
        <w:numPr>
          <w:ilvl w:val="0"/>
          <w:numId w:val="14"/>
        </w:numPr>
        <w:tabs>
          <w:tab w:val="left" w:pos="1140"/>
        </w:tabs>
        <w:rPr>
          <w:rFonts w:ascii="Arial" w:hAnsi="Arial" w:cs="Arial"/>
          <w:sz w:val="36"/>
          <w:szCs w:val="36"/>
        </w:rPr>
      </w:pPr>
      <w:r w:rsidRPr="009C6EFF">
        <w:rPr>
          <w:rFonts w:ascii="Arial" w:hAnsi="Arial" w:cs="Arial"/>
          <w:sz w:val="28"/>
          <w:szCs w:val="28"/>
        </w:rPr>
        <w:t xml:space="preserve">Information is stored in line with polices on Management of Information and Freedom of Information. </w:t>
      </w:r>
    </w:p>
    <w:p w14:paraId="0075CE21" w14:textId="77777777" w:rsidR="00F84DB5" w:rsidRPr="009C6EFF" w:rsidRDefault="000954D5" w:rsidP="000954D5">
      <w:pPr>
        <w:pStyle w:val="ListParagraph"/>
        <w:numPr>
          <w:ilvl w:val="0"/>
          <w:numId w:val="14"/>
        </w:numPr>
        <w:tabs>
          <w:tab w:val="left" w:pos="1140"/>
        </w:tabs>
        <w:rPr>
          <w:rFonts w:ascii="Arial" w:hAnsi="Arial" w:cs="Arial"/>
          <w:sz w:val="36"/>
          <w:szCs w:val="36"/>
        </w:rPr>
      </w:pPr>
      <w:r w:rsidRPr="009C6EFF">
        <w:rPr>
          <w:rFonts w:ascii="Arial" w:hAnsi="Arial" w:cs="Arial"/>
          <w:sz w:val="28"/>
          <w:szCs w:val="28"/>
        </w:rPr>
        <w:t xml:space="preserve">All staff are aware of sharing information on a ‘need to know’ basis. </w:t>
      </w:r>
    </w:p>
    <w:p w14:paraId="1888BFAA" w14:textId="77777777" w:rsidR="00F84DB5" w:rsidRPr="009C6EFF" w:rsidRDefault="000954D5" w:rsidP="000954D5">
      <w:pPr>
        <w:pStyle w:val="ListParagraph"/>
        <w:numPr>
          <w:ilvl w:val="0"/>
          <w:numId w:val="14"/>
        </w:numPr>
        <w:tabs>
          <w:tab w:val="left" w:pos="1140"/>
        </w:tabs>
        <w:rPr>
          <w:rFonts w:ascii="Arial" w:hAnsi="Arial" w:cs="Arial"/>
          <w:sz w:val="36"/>
          <w:szCs w:val="36"/>
        </w:rPr>
      </w:pPr>
      <w:r w:rsidRPr="009C6EFF">
        <w:rPr>
          <w:rFonts w:ascii="Arial" w:hAnsi="Arial" w:cs="Arial"/>
          <w:sz w:val="28"/>
          <w:szCs w:val="28"/>
        </w:rPr>
        <w:t xml:space="preserve">Class teachers have the most recent and relevant documents stored in their classrooms. </w:t>
      </w:r>
    </w:p>
    <w:p w14:paraId="7649891A" w14:textId="77777777" w:rsidR="00F84DB5" w:rsidRPr="009C6EFF" w:rsidRDefault="000954D5" w:rsidP="000954D5">
      <w:pPr>
        <w:pStyle w:val="ListParagraph"/>
        <w:numPr>
          <w:ilvl w:val="0"/>
          <w:numId w:val="14"/>
        </w:numPr>
        <w:tabs>
          <w:tab w:val="left" w:pos="1140"/>
        </w:tabs>
        <w:rPr>
          <w:rFonts w:ascii="Arial" w:hAnsi="Arial" w:cs="Arial"/>
          <w:sz w:val="36"/>
          <w:szCs w:val="36"/>
        </w:rPr>
      </w:pPr>
      <w:r w:rsidRPr="009C6EFF">
        <w:rPr>
          <w:rFonts w:ascii="Arial" w:hAnsi="Arial" w:cs="Arial"/>
          <w:sz w:val="28"/>
          <w:szCs w:val="28"/>
        </w:rPr>
        <w:t xml:space="preserve">More sensitive information is stored in locked filing cabinets in the inclusion manager office or in the principal’s room. </w:t>
      </w:r>
    </w:p>
    <w:p w14:paraId="507F32C7" w14:textId="77777777" w:rsidR="00F84DB5" w:rsidRPr="009C6EFF" w:rsidRDefault="000954D5" w:rsidP="000954D5">
      <w:pPr>
        <w:pStyle w:val="ListParagraph"/>
        <w:numPr>
          <w:ilvl w:val="0"/>
          <w:numId w:val="14"/>
        </w:numPr>
        <w:tabs>
          <w:tab w:val="left" w:pos="1140"/>
        </w:tabs>
        <w:rPr>
          <w:rFonts w:ascii="Arial" w:hAnsi="Arial" w:cs="Arial"/>
          <w:sz w:val="36"/>
          <w:szCs w:val="36"/>
        </w:rPr>
      </w:pPr>
      <w:r w:rsidRPr="009C6EFF">
        <w:rPr>
          <w:rFonts w:ascii="Arial" w:hAnsi="Arial" w:cs="Arial"/>
          <w:sz w:val="28"/>
          <w:szCs w:val="28"/>
        </w:rPr>
        <w:t xml:space="preserve">The medical officer and inclusion manger store Common and Shared Assessment forms (CASA) in locked filing cabinets. </w:t>
      </w:r>
    </w:p>
    <w:p w14:paraId="187EE572" w14:textId="0DFD4622" w:rsidR="004E3B64" w:rsidRPr="009C6EFF" w:rsidRDefault="000954D5" w:rsidP="000954D5">
      <w:pPr>
        <w:pStyle w:val="ListParagraph"/>
        <w:numPr>
          <w:ilvl w:val="0"/>
          <w:numId w:val="14"/>
        </w:numPr>
        <w:tabs>
          <w:tab w:val="left" w:pos="1140"/>
        </w:tabs>
        <w:rPr>
          <w:rFonts w:ascii="Arial" w:hAnsi="Arial" w:cs="Arial"/>
          <w:sz w:val="36"/>
          <w:szCs w:val="36"/>
        </w:rPr>
      </w:pPr>
      <w:r w:rsidRPr="009C6EFF">
        <w:rPr>
          <w:rFonts w:ascii="Arial" w:hAnsi="Arial" w:cs="Arial"/>
          <w:sz w:val="28"/>
          <w:szCs w:val="28"/>
        </w:rPr>
        <w:t>Medical care plans are available for relevant pupils in their classroom and in the academy office in case of emergency.</w:t>
      </w:r>
    </w:p>
    <w:p w14:paraId="4878509B" w14:textId="516AC059" w:rsidR="001F7346" w:rsidRPr="009C6EFF" w:rsidRDefault="001F7346" w:rsidP="001F7346">
      <w:pPr>
        <w:tabs>
          <w:tab w:val="left" w:pos="1140"/>
        </w:tabs>
        <w:rPr>
          <w:rFonts w:ascii="Arial" w:hAnsi="Arial" w:cs="Arial"/>
          <w:sz w:val="36"/>
          <w:szCs w:val="36"/>
        </w:rPr>
      </w:pPr>
    </w:p>
    <w:p w14:paraId="5DF2FD21" w14:textId="77777777" w:rsidR="00884EC0" w:rsidRPr="009C6EFF" w:rsidRDefault="00E170DE" w:rsidP="00884EC0">
      <w:pPr>
        <w:tabs>
          <w:tab w:val="left" w:pos="1140"/>
        </w:tabs>
        <w:rPr>
          <w:rFonts w:ascii="Arial" w:hAnsi="Arial" w:cs="Arial"/>
          <w:sz w:val="28"/>
          <w:szCs w:val="28"/>
        </w:rPr>
      </w:pPr>
      <w:r w:rsidRPr="009C6EFF">
        <w:rPr>
          <w:rFonts w:ascii="Arial" w:hAnsi="Arial" w:cs="Arial"/>
          <w:sz w:val="28"/>
          <w:szCs w:val="28"/>
        </w:rPr>
        <w:t>For additional information please see SEN</w:t>
      </w:r>
      <w:r w:rsidR="00B257AA" w:rsidRPr="009C6EFF">
        <w:rPr>
          <w:rFonts w:ascii="Arial" w:hAnsi="Arial" w:cs="Arial"/>
          <w:sz w:val="28"/>
          <w:szCs w:val="28"/>
        </w:rPr>
        <w:t>D on our website where you can find the following:</w:t>
      </w:r>
    </w:p>
    <w:p w14:paraId="1FBF6C25" w14:textId="77777777" w:rsidR="00884EC0" w:rsidRPr="009C6EFF" w:rsidRDefault="00A450A9" w:rsidP="00884EC0">
      <w:pPr>
        <w:pStyle w:val="ListParagraph"/>
        <w:numPr>
          <w:ilvl w:val="0"/>
          <w:numId w:val="15"/>
        </w:numPr>
        <w:tabs>
          <w:tab w:val="left" w:pos="1140"/>
        </w:tabs>
        <w:rPr>
          <w:rFonts w:ascii="Arial" w:hAnsi="Arial" w:cs="Arial"/>
          <w:sz w:val="28"/>
          <w:szCs w:val="28"/>
        </w:rPr>
      </w:pPr>
      <w:hyperlink r:id="rId8" w:tgtFrame="_blank" w:history="1">
        <w:r w:rsidR="00B257AA" w:rsidRPr="009C6EFF">
          <w:rPr>
            <w:rFonts w:ascii="Arial" w:eastAsia="Times New Roman" w:hAnsi="Arial" w:cs="Arial"/>
            <w:color w:val="000000" w:themeColor="text1"/>
            <w:sz w:val="28"/>
            <w:szCs w:val="28"/>
            <w:bdr w:val="none" w:sz="0" w:space="0" w:color="auto" w:frame="1"/>
            <w:lang w:eastAsia="en-GB"/>
          </w:rPr>
          <w:t>Local Offer</w:t>
        </w:r>
      </w:hyperlink>
    </w:p>
    <w:p w14:paraId="1DAA494D" w14:textId="77777777" w:rsidR="00884EC0" w:rsidRPr="009C6EFF" w:rsidRDefault="00A450A9" w:rsidP="00884EC0">
      <w:pPr>
        <w:pStyle w:val="ListParagraph"/>
        <w:numPr>
          <w:ilvl w:val="0"/>
          <w:numId w:val="15"/>
        </w:numPr>
        <w:tabs>
          <w:tab w:val="left" w:pos="1140"/>
        </w:tabs>
        <w:rPr>
          <w:rFonts w:ascii="Arial" w:hAnsi="Arial" w:cs="Arial"/>
          <w:sz w:val="28"/>
          <w:szCs w:val="28"/>
        </w:rPr>
      </w:pPr>
      <w:hyperlink r:id="rId9" w:tgtFrame="_blank" w:history="1">
        <w:r w:rsidR="00B257AA" w:rsidRPr="009C6EFF">
          <w:rPr>
            <w:rFonts w:ascii="Arial" w:eastAsia="Times New Roman" w:hAnsi="Arial" w:cs="Arial"/>
            <w:color w:val="000000" w:themeColor="text1"/>
            <w:sz w:val="28"/>
            <w:szCs w:val="28"/>
            <w:bdr w:val="none" w:sz="0" w:space="0" w:color="auto" w:frame="1"/>
            <w:lang w:eastAsia="en-GB"/>
          </w:rPr>
          <w:t>Information Report and Core Offer</w:t>
        </w:r>
      </w:hyperlink>
    </w:p>
    <w:p w14:paraId="0271DD8A" w14:textId="77777777" w:rsidR="00884EC0" w:rsidRPr="009C6EFF" w:rsidRDefault="00A450A9" w:rsidP="00884EC0">
      <w:pPr>
        <w:pStyle w:val="ListParagraph"/>
        <w:numPr>
          <w:ilvl w:val="0"/>
          <w:numId w:val="15"/>
        </w:numPr>
        <w:tabs>
          <w:tab w:val="left" w:pos="1140"/>
        </w:tabs>
        <w:rPr>
          <w:rFonts w:ascii="Arial" w:hAnsi="Arial" w:cs="Arial"/>
          <w:sz w:val="28"/>
          <w:szCs w:val="28"/>
        </w:rPr>
      </w:pPr>
      <w:hyperlink r:id="rId10" w:tgtFrame="_blank" w:history="1">
        <w:r w:rsidR="00B257AA" w:rsidRPr="009C6EFF">
          <w:rPr>
            <w:rFonts w:ascii="Arial" w:eastAsia="Times New Roman" w:hAnsi="Arial" w:cs="Arial"/>
            <w:color w:val="000000" w:themeColor="text1"/>
            <w:sz w:val="28"/>
            <w:szCs w:val="28"/>
            <w:bdr w:val="none" w:sz="0" w:space="0" w:color="auto" w:frame="1"/>
            <w:lang w:eastAsia="en-GB"/>
          </w:rPr>
          <w:t>Accessibility Plan</w:t>
        </w:r>
      </w:hyperlink>
    </w:p>
    <w:p w14:paraId="31474E3E" w14:textId="23189DFE" w:rsidR="00B257AA" w:rsidRPr="009C6EFF" w:rsidRDefault="00A450A9" w:rsidP="00884EC0">
      <w:pPr>
        <w:pStyle w:val="ListParagraph"/>
        <w:numPr>
          <w:ilvl w:val="0"/>
          <w:numId w:val="15"/>
        </w:numPr>
        <w:tabs>
          <w:tab w:val="left" w:pos="1140"/>
        </w:tabs>
        <w:rPr>
          <w:rFonts w:ascii="Arial" w:hAnsi="Arial" w:cs="Arial"/>
          <w:sz w:val="28"/>
          <w:szCs w:val="28"/>
        </w:rPr>
      </w:pPr>
      <w:hyperlink r:id="rId11" w:tgtFrame="_blank" w:history="1">
        <w:r w:rsidR="00B257AA" w:rsidRPr="009C6EFF">
          <w:rPr>
            <w:rFonts w:ascii="Arial" w:eastAsia="Times New Roman" w:hAnsi="Arial" w:cs="Arial"/>
            <w:color w:val="000000" w:themeColor="text1"/>
            <w:sz w:val="28"/>
            <w:szCs w:val="28"/>
            <w:bdr w:val="none" w:sz="0" w:space="0" w:color="auto" w:frame="1"/>
            <w:lang w:eastAsia="en-GB"/>
          </w:rPr>
          <w:t>SEND Policy</w:t>
        </w:r>
      </w:hyperlink>
    </w:p>
    <w:p w14:paraId="627CB40E" w14:textId="77777777" w:rsidR="00B257AA" w:rsidRPr="009C6EFF" w:rsidRDefault="00B257AA" w:rsidP="001F7346">
      <w:pPr>
        <w:tabs>
          <w:tab w:val="left" w:pos="1140"/>
        </w:tabs>
        <w:rPr>
          <w:rFonts w:ascii="Arial" w:hAnsi="Arial" w:cs="Arial"/>
          <w:sz w:val="36"/>
          <w:szCs w:val="36"/>
        </w:rPr>
      </w:pPr>
    </w:p>
    <w:sectPr w:rsidR="00B257AA" w:rsidRPr="009C6E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797AF" w14:textId="77777777" w:rsidR="00A450A9" w:rsidRDefault="00A450A9" w:rsidP="00324A66">
      <w:pPr>
        <w:spacing w:after="0" w:line="240" w:lineRule="auto"/>
      </w:pPr>
      <w:r>
        <w:separator/>
      </w:r>
    </w:p>
  </w:endnote>
  <w:endnote w:type="continuationSeparator" w:id="0">
    <w:p w14:paraId="54D18586" w14:textId="77777777" w:rsidR="00A450A9" w:rsidRDefault="00A450A9" w:rsidP="0032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Air No-lead 1">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3E1C" w14:textId="77777777" w:rsidR="00A450A9" w:rsidRDefault="00A450A9" w:rsidP="00324A66">
      <w:pPr>
        <w:spacing w:after="0" w:line="240" w:lineRule="auto"/>
      </w:pPr>
      <w:r>
        <w:separator/>
      </w:r>
    </w:p>
  </w:footnote>
  <w:footnote w:type="continuationSeparator" w:id="0">
    <w:p w14:paraId="3AE48599" w14:textId="77777777" w:rsidR="00A450A9" w:rsidRDefault="00A450A9" w:rsidP="0032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30F"/>
    <w:multiLevelType w:val="hybridMultilevel"/>
    <w:tmpl w:val="FB7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E2B3F"/>
    <w:multiLevelType w:val="hybridMultilevel"/>
    <w:tmpl w:val="890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13011"/>
    <w:multiLevelType w:val="hybridMultilevel"/>
    <w:tmpl w:val="908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01D5D"/>
    <w:multiLevelType w:val="hybridMultilevel"/>
    <w:tmpl w:val="322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116B"/>
    <w:multiLevelType w:val="hybridMultilevel"/>
    <w:tmpl w:val="F3303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07B9C"/>
    <w:multiLevelType w:val="hybridMultilevel"/>
    <w:tmpl w:val="E7DA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06CEC"/>
    <w:multiLevelType w:val="hybridMultilevel"/>
    <w:tmpl w:val="FF481BB2"/>
    <w:lvl w:ilvl="0" w:tplc="0E7AA6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B0944"/>
    <w:multiLevelType w:val="hybridMultilevel"/>
    <w:tmpl w:val="72F20F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73460"/>
    <w:multiLevelType w:val="hybridMultilevel"/>
    <w:tmpl w:val="08F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80011"/>
    <w:multiLevelType w:val="hybridMultilevel"/>
    <w:tmpl w:val="9172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0546C"/>
    <w:multiLevelType w:val="hybridMultilevel"/>
    <w:tmpl w:val="8CF6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869DC"/>
    <w:multiLevelType w:val="hybridMultilevel"/>
    <w:tmpl w:val="F0D855D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2" w15:restartNumberingAfterBreak="0">
    <w:nsid w:val="5E45581B"/>
    <w:multiLevelType w:val="hybridMultilevel"/>
    <w:tmpl w:val="4022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233A9"/>
    <w:multiLevelType w:val="hybridMultilevel"/>
    <w:tmpl w:val="307A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C70ED"/>
    <w:multiLevelType w:val="hybridMultilevel"/>
    <w:tmpl w:val="F2D6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CB2A0F"/>
    <w:multiLevelType w:val="hybridMultilevel"/>
    <w:tmpl w:val="6700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8"/>
  </w:num>
  <w:num w:numId="6">
    <w:abstractNumId w:val="3"/>
  </w:num>
  <w:num w:numId="7">
    <w:abstractNumId w:val="15"/>
  </w:num>
  <w:num w:numId="8">
    <w:abstractNumId w:val="12"/>
  </w:num>
  <w:num w:numId="9">
    <w:abstractNumId w:val="11"/>
  </w:num>
  <w:num w:numId="10">
    <w:abstractNumId w:val="4"/>
  </w:num>
  <w:num w:numId="11">
    <w:abstractNumId w:val="7"/>
  </w:num>
  <w:num w:numId="12">
    <w:abstractNumId w:val="10"/>
  </w:num>
  <w:num w:numId="13">
    <w:abstractNumId w:val="13"/>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E"/>
    <w:rsid w:val="000310CC"/>
    <w:rsid w:val="00044EEC"/>
    <w:rsid w:val="000620A0"/>
    <w:rsid w:val="000743E8"/>
    <w:rsid w:val="000954D5"/>
    <w:rsid w:val="000B1BBD"/>
    <w:rsid w:val="000F5297"/>
    <w:rsid w:val="0010080F"/>
    <w:rsid w:val="001169DE"/>
    <w:rsid w:val="001248D4"/>
    <w:rsid w:val="00183090"/>
    <w:rsid w:val="001D3F86"/>
    <w:rsid w:val="001F7346"/>
    <w:rsid w:val="00234308"/>
    <w:rsid w:val="00247FBC"/>
    <w:rsid w:val="00275306"/>
    <w:rsid w:val="00276AEE"/>
    <w:rsid w:val="00292A17"/>
    <w:rsid w:val="002A6B68"/>
    <w:rsid w:val="0030722F"/>
    <w:rsid w:val="00313393"/>
    <w:rsid w:val="00314956"/>
    <w:rsid w:val="00324A66"/>
    <w:rsid w:val="00360B34"/>
    <w:rsid w:val="00371027"/>
    <w:rsid w:val="00392BE1"/>
    <w:rsid w:val="003A68E4"/>
    <w:rsid w:val="003B310C"/>
    <w:rsid w:val="003B60F9"/>
    <w:rsid w:val="003B70AA"/>
    <w:rsid w:val="003C2450"/>
    <w:rsid w:val="003C65AB"/>
    <w:rsid w:val="003C68D9"/>
    <w:rsid w:val="003E1ADB"/>
    <w:rsid w:val="003E31E9"/>
    <w:rsid w:val="003E622C"/>
    <w:rsid w:val="003E6D4E"/>
    <w:rsid w:val="004013CA"/>
    <w:rsid w:val="00404705"/>
    <w:rsid w:val="00467F90"/>
    <w:rsid w:val="004C77D3"/>
    <w:rsid w:val="004D58D4"/>
    <w:rsid w:val="004E0375"/>
    <w:rsid w:val="004E3B64"/>
    <w:rsid w:val="005428A9"/>
    <w:rsid w:val="0054476D"/>
    <w:rsid w:val="005E235E"/>
    <w:rsid w:val="00621C9A"/>
    <w:rsid w:val="00677905"/>
    <w:rsid w:val="006909E0"/>
    <w:rsid w:val="0069442C"/>
    <w:rsid w:val="006E6D9D"/>
    <w:rsid w:val="00730E69"/>
    <w:rsid w:val="0073108D"/>
    <w:rsid w:val="00750C73"/>
    <w:rsid w:val="007925EC"/>
    <w:rsid w:val="007D7498"/>
    <w:rsid w:val="008203CC"/>
    <w:rsid w:val="00835CCD"/>
    <w:rsid w:val="00884EC0"/>
    <w:rsid w:val="008C2869"/>
    <w:rsid w:val="008D1D3B"/>
    <w:rsid w:val="008D51B6"/>
    <w:rsid w:val="008E48E7"/>
    <w:rsid w:val="00913E5F"/>
    <w:rsid w:val="00915C9C"/>
    <w:rsid w:val="009B1609"/>
    <w:rsid w:val="009B7AB1"/>
    <w:rsid w:val="009C52B4"/>
    <w:rsid w:val="009C6EFF"/>
    <w:rsid w:val="009D7C43"/>
    <w:rsid w:val="009D7E26"/>
    <w:rsid w:val="00A04F66"/>
    <w:rsid w:val="00A24471"/>
    <w:rsid w:val="00A3250B"/>
    <w:rsid w:val="00A450A9"/>
    <w:rsid w:val="00A92E77"/>
    <w:rsid w:val="00AD5FC4"/>
    <w:rsid w:val="00AD6B3C"/>
    <w:rsid w:val="00B05A34"/>
    <w:rsid w:val="00B257AA"/>
    <w:rsid w:val="00B25D9B"/>
    <w:rsid w:val="00B33C10"/>
    <w:rsid w:val="00B35F2C"/>
    <w:rsid w:val="00B56581"/>
    <w:rsid w:val="00BC1FE7"/>
    <w:rsid w:val="00C22B6A"/>
    <w:rsid w:val="00C46CE5"/>
    <w:rsid w:val="00C50A5C"/>
    <w:rsid w:val="00C931E1"/>
    <w:rsid w:val="00CC6034"/>
    <w:rsid w:val="00CE3A7D"/>
    <w:rsid w:val="00CE5145"/>
    <w:rsid w:val="00D4047E"/>
    <w:rsid w:val="00D74E85"/>
    <w:rsid w:val="00D87CBC"/>
    <w:rsid w:val="00E07619"/>
    <w:rsid w:val="00E170DE"/>
    <w:rsid w:val="00E77225"/>
    <w:rsid w:val="00E97287"/>
    <w:rsid w:val="00EB22FD"/>
    <w:rsid w:val="00EB486A"/>
    <w:rsid w:val="00EC6390"/>
    <w:rsid w:val="00F00D66"/>
    <w:rsid w:val="00F41188"/>
    <w:rsid w:val="00F461F1"/>
    <w:rsid w:val="00F6016B"/>
    <w:rsid w:val="00F70FA8"/>
    <w:rsid w:val="00F84DB5"/>
    <w:rsid w:val="00FE137E"/>
    <w:rsid w:val="00FF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063"/>
  <w15:chartTrackingRefBased/>
  <w15:docId w15:val="{90B91ADD-DDD7-4184-AE9A-43A8E8AB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4E"/>
    <w:pPr>
      <w:ind w:left="720"/>
      <w:contextualSpacing/>
    </w:pPr>
  </w:style>
  <w:style w:type="paragraph" w:styleId="Header">
    <w:name w:val="header"/>
    <w:basedOn w:val="Normal"/>
    <w:link w:val="HeaderChar"/>
    <w:uiPriority w:val="99"/>
    <w:unhideWhenUsed/>
    <w:rsid w:val="00324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66"/>
  </w:style>
  <w:style w:type="paragraph" w:styleId="Footer">
    <w:name w:val="footer"/>
    <w:basedOn w:val="Normal"/>
    <w:link w:val="FooterChar"/>
    <w:uiPriority w:val="99"/>
    <w:unhideWhenUsed/>
    <w:rsid w:val="00324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66"/>
  </w:style>
  <w:style w:type="character" w:customStyle="1" w:styleId="Heading2Char">
    <w:name w:val="Heading 2 Char"/>
    <w:basedOn w:val="DefaultParagraphFont"/>
    <w:link w:val="Heading2"/>
    <w:uiPriority w:val="9"/>
    <w:rsid w:val="00B257A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2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224">
      <w:bodyDiv w:val="1"/>
      <w:marLeft w:val="0"/>
      <w:marRight w:val="0"/>
      <w:marTop w:val="0"/>
      <w:marBottom w:val="0"/>
      <w:divBdr>
        <w:top w:val="none" w:sz="0" w:space="0" w:color="auto"/>
        <w:left w:val="none" w:sz="0" w:space="0" w:color="auto"/>
        <w:bottom w:val="none" w:sz="0" w:space="0" w:color="auto"/>
        <w:right w:val="none" w:sz="0" w:space="0" w:color="auto"/>
      </w:divBdr>
      <w:divsChild>
        <w:div w:id="1842116799">
          <w:marLeft w:val="0"/>
          <w:marRight w:val="0"/>
          <w:marTop w:val="0"/>
          <w:marBottom w:val="0"/>
          <w:divBdr>
            <w:top w:val="none" w:sz="0" w:space="0" w:color="auto"/>
            <w:left w:val="none" w:sz="0" w:space="0" w:color="auto"/>
            <w:bottom w:val="none" w:sz="0" w:space="0" w:color="auto"/>
            <w:right w:val="none" w:sz="0" w:space="0" w:color="auto"/>
          </w:divBdr>
        </w:div>
        <w:div w:id="1613127807">
          <w:marLeft w:val="0"/>
          <w:marRight w:val="0"/>
          <w:marTop w:val="0"/>
          <w:marBottom w:val="0"/>
          <w:divBdr>
            <w:top w:val="none" w:sz="0" w:space="0" w:color="auto"/>
            <w:left w:val="none" w:sz="0" w:space="0" w:color="auto"/>
            <w:bottom w:val="none" w:sz="0" w:space="0" w:color="auto"/>
            <w:right w:val="none" w:sz="0" w:space="0" w:color="auto"/>
          </w:divBdr>
          <w:divsChild>
            <w:div w:id="846138978">
              <w:marLeft w:val="0"/>
              <w:marRight w:val="0"/>
              <w:marTop w:val="0"/>
              <w:marBottom w:val="0"/>
              <w:divBdr>
                <w:top w:val="none" w:sz="0" w:space="0" w:color="auto"/>
                <w:left w:val="none" w:sz="0" w:space="0" w:color="auto"/>
                <w:bottom w:val="none" w:sz="0" w:space="0" w:color="auto"/>
                <w:right w:val="none" w:sz="0" w:space="0" w:color="auto"/>
              </w:divBdr>
              <w:divsChild>
                <w:div w:id="1781101335">
                  <w:marLeft w:val="0"/>
                  <w:marRight w:val="0"/>
                  <w:marTop w:val="0"/>
                  <w:marBottom w:val="0"/>
                  <w:divBdr>
                    <w:top w:val="none" w:sz="0" w:space="0" w:color="auto"/>
                    <w:left w:val="none" w:sz="0" w:space="0" w:color="auto"/>
                    <w:bottom w:val="none" w:sz="0" w:space="0" w:color="auto"/>
                    <w:right w:val="none" w:sz="0" w:space="0" w:color="auto"/>
                  </w:divBdr>
                </w:div>
                <w:div w:id="1372684199">
                  <w:marLeft w:val="0"/>
                  <w:marRight w:val="0"/>
                  <w:marTop w:val="0"/>
                  <w:marBottom w:val="0"/>
                  <w:divBdr>
                    <w:top w:val="none" w:sz="0" w:space="0" w:color="auto"/>
                    <w:left w:val="none" w:sz="0" w:space="0" w:color="auto"/>
                    <w:bottom w:val="none" w:sz="0" w:space="0" w:color="auto"/>
                    <w:right w:val="none" w:sz="0" w:space="0" w:color="auto"/>
                  </w:divBdr>
                </w:div>
                <w:div w:id="1718045982">
                  <w:marLeft w:val="0"/>
                  <w:marRight w:val="0"/>
                  <w:marTop w:val="0"/>
                  <w:marBottom w:val="0"/>
                  <w:divBdr>
                    <w:top w:val="none" w:sz="0" w:space="0" w:color="auto"/>
                    <w:left w:val="none" w:sz="0" w:space="0" w:color="auto"/>
                    <w:bottom w:val="none" w:sz="0" w:space="0" w:color="auto"/>
                    <w:right w:val="none" w:sz="0" w:space="0" w:color="auto"/>
                  </w:divBdr>
                </w:div>
                <w:div w:id="390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hnsacademy.co.uk/_files/ugd/00ab94_fb74a42d26534d798855de3505065e0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johnsacademy.co.uk/_files/ugd/00ab94_8fbf73d8460d43bfacf81b5787f3529f.pdf" TargetMode="External"/><Relationship Id="rId5" Type="http://schemas.openxmlformats.org/officeDocument/2006/relationships/footnotes" Target="footnotes.xml"/><Relationship Id="rId10" Type="http://schemas.openxmlformats.org/officeDocument/2006/relationships/hyperlink" Target="https://www.stjohnsacademy.co.uk/_files/ugd/00ab94_eb0c59ee692946fea422cda97eace06a.pdf" TargetMode="External"/><Relationship Id="rId4" Type="http://schemas.openxmlformats.org/officeDocument/2006/relationships/webSettings" Target="webSettings.xml"/><Relationship Id="rId9" Type="http://schemas.openxmlformats.org/officeDocument/2006/relationships/hyperlink" Target="https://www.stjohnsacademy.co.uk/_files/ugd/00ab94_2999c1ac6f044a3a99fc918f10671f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5327</Words>
  <Characters>29196</Characters>
  <Application>Microsoft Office Word</Application>
  <DocSecurity>0</DocSecurity>
  <Lines>748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Rudd</dc:creator>
  <cp:keywords/>
  <dc:description/>
  <cp:lastModifiedBy>Gemma Tolley</cp:lastModifiedBy>
  <cp:revision>2</cp:revision>
  <dcterms:created xsi:type="dcterms:W3CDTF">2023-09-20T12:38:00Z</dcterms:created>
  <dcterms:modified xsi:type="dcterms:W3CDTF">2023-09-20T12:38:00Z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68d2197cf55004c425e3f1882ad26ea4e05cc02c7d2a4a66d986c0e5871fc4bb</vt:lpwstr>
  </property>
</Properties>
</file>